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13A79" w14:textId="1660E83F" w:rsidR="002D5EF0" w:rsidRPr="00A13044" w:rsidRDefault="00FF5CB6" w:rsidP="00A13044">
      <w:pPr>
        <w:pStyle w:val="Nessunaspaziatura"/>
        <w:jc w:val="both"/>
        <w:rPr>
          <w:rFonts w:ascii="Times New Roman" w:hAnsi="Times New Roman" w:cs="Times New Roman"/>
          <w:sz w:val="24"/>
          <w:szCs w:val="24"/>
        </w:rPr>
      </w:pPr>
      <w:r w:rsidRPr="00A13044">
        <w:rPr>
          <w:rFonts w:ascii="Times New Roman" w:hAnsi="Times New Roman" w:cs="Times New Roman"/>
          <w:noProof/>
          <w:sz w:val="24"/>
          <w:szCs w:val="24"/>
        </w:rPr>
        <w:drawing>
          <wp:anchor distT="0" distB="0" distL="114300" distR="114300" simplePos="0" relativeHeight="251658240" behindDoc="1" locked="0" layoutInCell="1" allowOverlap="1" wp14:anchorId="6D845613" wp14:editId="1B8C26D5">
            <wp:simplePos x="0" y="0"/>
            <wp:positionH relativeFrom="margin">
              <wp:align>center</wp:align>
            </wp:positionH>
            <wp:positionV relativeFrom="paragraph">
              <wp:posOffset>62230</wp:posOffset>
            </wp:positionV>
            <wp:extent cx="2943225" cy="2943225"/>
            <wp:effectExtent l="0" t="0" r="9525" b="952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3225" cy="2943225"/>
                    </a:xfrm>
                    <a:prstGeom prst="rect">
                      <a:avLst/>
                    </a:prstGeom>
                  </pic:spPr>
                </pic:pic>
              </a:graphicData>
            </a:graphic>
            <wp14:sizeRelH relativeFrom="margin">
              <wp14:pctWidth>0</wp14:pctWidth>
            </wp14:sizeRelH>
            <wp14:sizeRelV relativeFrom="margin">
              <wp14:pctHeight>0</wp14:pctHeight>
            </wp14:sizeRelV>
          </wp:anchor>
        </w:drawing>
      </w:r>
    </w:p>
    <w:p w14:paraId="057B6C32" w14:textId="70B0304E" w:rsidR="00FF5CB6" w:rsidRPr="00A13044" w:rsidRDefault="00476B25" w:rsidP="00A13044">
      <w:pPr>
        <w:pStyle w:val="Nessunaspaziatura"/>
        <w:jc w:val="center"/>
        <w:rPr>
          <w:rFonts w:ascii="Times New Roman" w:hAnsi="Times New Roman" w:cs="Times New Roman"/>
          <w:sz w:val="24"/>
          <w:szCs w:val="24"/>
        </w:rPr>
      </w:pPr>
      <w:r w:rsidRPr="00A13044">
        <w:rPr>
          <w:rFonts w:ascii="Times New Roman" w:hAnsi="Times New Roman" w:cs="Times New Roman"/>
          <w:sz w:val="24"/>
          <w:szCs w:val="24"/>
        </w:rPr>
        <w:t>FINALMENTE TORNA</w:t>
      </w:r>
    </w:p>
    <w:p w14:paraId="2587921F" w14:textId="77777777" w:rsidR="00476B25" w:rsidRPr="00A13044" w:rsidRDefault="00476B25" w:rsidP="00A13044">
      <w:pPr>
        <w:pStyle w:val="Nessunaspaziatura"/>
        <w:jc w:val="center"/>
        <w:rPr>
          <w:rFonts w:ascii="Times New Roman" w:hAnsi="Times New Roman" w:cs="Times New Roman"/>
          <w:bCs/>
          <w:color w:val="31849B" w:themeColor="accent5" w:themeShade="BF"/>
          <w:sz w:val="24"/>
          <w:szCs w:val="24"/>
        </w:rPr>
      </w:pPr>
    </w:p>
    <w:p w14:paraId="400CCBD7" w14:textId="292C5A0E" w:rsidR="000D1623" w:rsidRPr="00A13044" w:rsidRDefault="00FF5CB6" w:rsidP="00A13044">
      <w:pPr>
        <w:pStyle w:val="Nessunaspaziatura"/>
        <w:jc w:val="center"/>
        <w:rPr>
          <w:rFonts w:ascii="Times New Roman" w:hAnsi="Times New Roman" w:cs="Times New Roman"/>
          <w:bCs/>
          <w:color w:val="31849B" w:themeColor="accent5" w:themeShade="BF"/>
          <w:sz w:val="24"/>
          <w:szCs w:val="24"/>
        </w:rPr>
      </w:pPr>
      <w:r w:rsidRPr="00A13044">
        <w:rPr>
          <w:rFonts w:ascii="Times New Roman" w:hAnsi="Times New Roman" w:cs="Times New Roman"/>
          <w:bCs/>
          <w:color w:val="31849B" w:themeColor="accent5" w:themeShade="BF"/>
          <w:sz w:val="24"/>
          <w:szCs w:val="24"/>
        </w:rPr>
        <w:t>RomAr</w:t>
      </w:r>
      <w:r w:rsidR="000D1623" w:rsidRPr="00A13044">
        <w:rPr>
          <w:rFonts w:ascii="Times New Roman" w:hAnsi="Times New Roman" w:cs="Times New Roman"/>
          <w:bCs/>
          <w:color w:val="31849B" w:themeColor="accent5" w:themeShade="BF"/>
          <w:sz w:val="24"/>
          <w:szCs w:val="24"/>
        </w:rPr>
        <w:t>ché11. Parla l’archeologia</w:t>
      </w:r>
    </w:p>
    <w:p w14:paraId="45F4D19E" w14:textId="7B1AD295" w:rsidR="000D1623" w:rsidRPr="00A13044" w:rsidRDefault="000D1623" w:rsidP="00A13044">
      <w:pPr>
        <w:pStyle w:val="Nessunaspaziatura"/>
        <w:jc w:val="center"/>
        <w:rPr>
          <w:rFonts w:ascii="Times New Roman" w:hAnsi="Times New Roman" w:cs="Times New Roman"/>
          <w:bCs/>
          <w:color w:val="31849B" w:themeColor="accent5" w:themeShade="BF"/>
          <w:sz w:val="24"/>
          <w:szCs w:val="24"/>
        </w:rPr>
      </w:pPr>
      <w:r w:rsidRPr="00A13044">
        <w:rPr>
          <w:rFonts w:ascii="Times New Roman" w:hAnsi="Times New Roman" w:cs="Times New Roman"/>
          <w:bCs/>
          <w:color w:val="31849B" w:themeColor="accent5" w:themeShade="BF"/>
          <w:sz w:val="24"/>
          <w:szCs w:val="24"/>
        </w:rPr>
        <w:t xml:space="preserve">Roma, 18-19 </w:t>
      </w:r>
      <w:r w:rsidR="00E94656" w:rsidRPr="00A13044">
        <w:rPr>
          <w:rFonts w:ascii="Times New Roman" w:hAnsi="Times New Roman" w:cs="Times New Roman"/>
          <w:bCs/>
          <w:color w:val="31849B" w:themeColor="accent5" w:themeShade="BF"/>
          <w:sz w:val="24"/>
          <w:szCs w:val="24"/>
        </w:rPr>
        <w:t>giugno</w:t>
      </w:r>
    </w:p>
    <w:p w14:paraId="5C1A846C" w14:textId="49F7AD7B" w:rsidR="000D1623" w:rsidRPr="00A13044" w:rsidRDefault="000D1623" w:rsidP="00A13044">
      <w:pPr>
        <w:pStyle w:val="Nessunaspaziatura"/>
        <w:jc w:val="center"/>
        <w:rPr>
          <w:rFonts w:ascii="Times New Roman" w:hAnsi="Times New Roman" w:cs="Times New Roman"/>
          <w:bCs/>
          <w:color w:val="31849B" w:themeColor="accent5" w:themeShade="BF"/>
          <w:sz w:val="24"/>
          <w:szCs w:val="24"/>
        </w:rPr>
      </w:pPr>
      <w:r w:rsidRPr="00A13044">
        <w:rPr>
          <w:rFonts w:ascii="Times New Roman" w:hAnsi="Times New Roman" w:cs="Times New Roman"/>
          <w:bCs/>
          <w:color w:val="31849B" w:themeColor="accent5" w:themeShade="BF"/>
          <w:sz w:val="24"/>
          <w:szCs w:val="24"/>
        </w:rPr>
        <w:t>Museo Nazionale Etrusco di Villa Giulia</w:t>
      </w:r>
    </w:p>
    <w:p w14:paraId="5D91EBE4" w14:textId="77777777" w:rsidR="00476B25" w:rsidRPr="00A13044" w:rsidRDefault="00476B25" w:rsidP="00A13044">
      <w:pPr>
        <w:pStyle w:val="Nessunaspaziatura"/>
        <w:jc w:val="both"/>
        <w:rPr>
          <w:rFonts w:ascii="Times New Roman" w:hAnsi="Times New Roman" w:cs="Times New Roman"/>
          <w:color w:val="000000"/>
          <w:sz w:val="24"/>
          <w:szCs w:val="24"/>
        </w:rPr>
      </w:pPr>
    </w:p>
    <w:p w14:paraId="5957C16C" w14:textId="3E379038" w:rsidR="00476B25" w:rsidRPr="00A13044" w:rsidRDefault="00476B25" w:rsidP="00A13044">
      <w:pPr>
        <w:pStyle w:val="Nessunaspaziatura"/>
        <w:jc w:val="both"/>
        <w:rPr>
          <w:rFonts w:ascii="Times New Roman" w:hAnsi="Times New Roman" w:cs="Times New Roman"/>
          <w:sz w:val="24"/>
          <w:szCs w:val="24"/>
        </w:rPr>
      </w:pPr>
      <w:r w:rsidRPr="00A13044">
        <w:rPr>
          <w:rFonts w:ascii="Times New Roman" w:hAnsi="Times New Roman" w:cs="Times New Roman"/>
          <w:sz w:val="24"/>
          <w:szCs w:val="24"/>
        </w:rPr>
        <w:t>Torna</w:t>
      </w:r>
      <w:r w:rsidRPr="00A13044">
        <w:rPr>
          <w:rFonts w:ascii="Times New Roman" w:hAnsi="Times New Roman" w:cs="Times New Roman"/>
          <w:spacing w:val="32"/>
          <w:sz w:val="24"/>
          <w:szCs w:val="24"/>
        </w:rPr>
        <w:t xml:space="preserve"> </w:t>
      </w:r>
      <w:r w:rsidRPr="00A13044">
        <w:rPr>
          <w:rFonts w:ascii="Times New Roman" w:hAnsi="Times New Roman" w:cs="Times New Roman"/>
          <w:sz w:val="24"/>
          <w:szCs w:val="24"/>
        </w:rPr>
        <w:t>al</w:t>
      </w:r>
      <w:r w:rsidRPr="00A13044">
        <w:rPr>
          <w:rFonts w:ascii="Times New Roman" w:hAnsi="Times New Roman" w:cs="Times New Roman"/>
          <w:spacing w:val="30"/>
          <w:sz w:val="24"/>
          <w:szCs w:val="24"/>
        </w:rPr>
        <w:t xml:space="preserve"> </w:t>
      </w:r>
      <w:r w:rsidRPr="00A13044">
        <w:rPr>
          <w:rFonts w:ascii="Times New Roman" w:hAnsi="Times New Roman" w:cs="Times New Roman"/>
          <w:sz w:val="24"/>
          <w:szCs w:val="24"/>
        </w:rPr>
        <w:t>Museo</w:t>
      </w:r>
      <w:r w:rsidRPr="00A13044">
        <w:rPr>
          <w:rFonts w:ascii="Times New Roman" w:hAnsi="Times New Roman" w:cs="Times New Roman"/>
          <w:spacing w:val="33"/>
          <w:sz w:val="24"/>
          <w:szCs w:val="24"/>
        </w:rPr>
        <w:t xml:space="preserve"> </w:t>
      </w:r>
      <w:r w:rsidRPr="00A13044">
        <w:rPr>
          <w:rFonts w:ascii="Times New Roman" w:hAnsi="Times New Roman" w:cs="Times New Roman"/>
          <w:sz w:val="24"/>
          <w:szCs w:val="24"/>
        </w:rPr>
        <w:t>Nazionale</w:t>
      </w:r>
      <w:r w:rsidRPr="00A13044">
        <w:rPr>
          <w:rFonts w:ascii="Times New Roman" w:hAnsi="Times New Roman" w:cs="Times New Roman"/>
          <w:spacing w:val="30"/>
          <w:sz w:val="24"/>
          <w:szCs w:val="24"/>
        </w:rPr>
        <w:t xml:space="preserve"> </w:t>
      </w:r>
      <w:r w:rsidRPr="00A13044">
        <w:rPr>
          <w:rFonts w:ascii="Times New Roman" w:hAnsi="Times New Roman" w:cs="Times New Roman"/>
          <w:sz w:val="24"/>
          <w:szCs w:val="24"/>
        </w:rPr>
        <w:t>Etrusco</w:t>
      </w:r>
      <w:r w:rsidRPr="00A13044">
        <w:rPr>
          <w:rFonts w:ascii="Times New Roman" w:hAnsi="Times New Roman" w:cs="Times New Roman"/>
          <w:spacing w:val="33"/>
          <w:sz w:val="24"/>
          <w:szCs w:val="24"/>
        </w:rPr>
        <w:t xml:space="preserve"> </w:t>
      </w:r>
      <w:r w:rsidRPr="00A13044">
        <w:rPr>
          <w:rFonts w:ascii="Times New Roman" w:hAnsi="Times New Roman" w:cs="Times New Roman"/>
          <w:sz w:val="24"/>
          <w:szCs w:val="24"/>
        </w:rPr>
        <w:t>di</w:t>
      </w:r>
      <w:r w:rsidRPr="00A13044">
        <w:rPr>
          <w:rFonts w:ascii="Times New Roman" w:hAnsi="Times New Roman" w:cs="Times New Roman"/>
          <w:spacing w:val="33"/>
          <w:sz w:val="24"/>
          <w:szCs w:val="24"/>
        </w:rPr>
        <w:t xml:space="preserve"> </w:t>
      </w:r>
      <w:r w:rsidRPr="00A13044">
        <w:rPr>
          <w:rFonts w:ascii="Times New Roman" w:hAnsi="Times New Roman" w:cs="Times New Roman"/>
          <w:sz w:val="24"/>
          <w:szCs w:val="24"/>
        </w:rPr>
        <w:t>Villa</w:t>
      </w:r>
      <w:r w:rsidRPr="00A13044">
        <w:rPr>
          <w:rFonts w:ascii="Times New Roman" w:hAnsi="Times New Roman" w:cs="Times New Roman"/>
          <w:spacing w:val="33"/>
          <w:sz w:val="24"/>
          <w:szCs w:val="24"/>
        </w:rPr>
        <w:t xml:space="preserve"> </w:t>
      </w:r>
      <w:r w:rsidRPr="00A13044">
        <w:rPr>
          <w:rFonts w:ascii="Times New Roman" w:hAnsi="Times New Roman" w:cs="Times New Roman"/>
          <w:sz w:val="24"/>
          <w:szCs w:val="24"/>
        </w:rPr>
        <w:t>Giulia</w:t>
      </w:r>
      <w:r w:rsidRPr="00A13044">
        <w:rPr>
          <w:rFonts w:ascii="Times New Roman" w:hAnsi="Times New Roman" w:cs="Times New Roman"/>
          <w:spacing w:val="32"/>
          <w:sz w:val="24"/>
          <w:szCs w:val="24"/>
        </w:rPr>
        <w:t xml:space="preserve"> </w:t>
      </w:r>
      <w:r w:rsidRPr="00A13044">
        <w:rPr>
          <w:rFonts w:ascii="Times New Roman" w:hAnsi="Times New Roman" w:cs="Times New Roman"/>
          <w:sz w:val="24"/>
          <w:szCs w:val="24"/>
        </w:rPr>
        <w:t>“</w:t>
      </w:r>
      <w:proofErr w:type="spellStart"/>
      <w:r w:rsidRPr="00A13044">
        <w:rPr>
          <w:rFonts w:ascii="Times New Roman" w:hAnsi="Times New Roman" w:cs="Times New Roman"/>
          <w:sz w:val="24"/>
          <w:szCs w:val="24"/>
        </w:rPr>
        <w:t>RomArché</w:t>
      </w:r>
      <w:proofErr w:type="spellEnd"/>
      <w:r w:rsidRPr="00A13044">
        <w:rPr>
          <w:rFonts w:ascii="Times New Roman" w:hAnsi="Times New Roman" w:cs="Times New Roman"/>
          <w:sz w:val="24"/>
          <w:szCs w:val="24"/>
        </w:rPr>
        <w:t>.</w:t>
      </w:r>
      <w:r w:rsidRPr="00A13044">
        <w:rPr>
          <w:rFonts w:ascii="Times New Roman" w:hAnsi="Times New Roman" w:cs="Times New Roman"/>
          <w:spacing w:val="32"/>
          <w:sz w:val="24"/>
          <w:szCs w:val="24"/>
        </w:rPr>
        <w:t xml:space="preserve"> </w:t>
      </w:r>
      <w:r w:rsidRPr="00A13044">
        <w:rPr>
          <w:rFonts w:ascii="Times New Roman" w:hAnsi="Times New Roman" w:cs="Times New Roman"/>
          <w:sz w:val="24"/>
          <w:szCs w:val="24"/>
        </w:rPr>
        <w:t>Parla</w:t>
      </w:r>
      <w:r w:rsidRPr="00A13044">
        <w:rPr>
          <w:rFonts w:ascii="Times New Roman" w:hAnsi="Times New Roman" w:cs="Times New Roman"/>
          <w:spacing w:val="32"/>
          <w:sz w:val="24"/>
          <w:szCs w:val="24"/>
        </w:rPr>
        <w:t xml:space="preserve"> </w:t>
      </w:r>
      <w:r w:rsidRPr="00A13044">
        <w:rPr>
          <w:rFonts w:ascii="Times New Roman" w:hAnsi="Times New Roman" w:cs="Times New Roman"/>
          <w:sz w:val="24"/>
          <w:szCs w:val="24"/>
        </w:rPr>
        <w:t>l’archeologia”,</w:t>
      </w:r>
      <w:r w:rsidRPr="00A13044">
        <w:rPr>
          <w:rFonts w:ascii="Times New Roman" w:hAnsi="Times New Roman" w:cs="Times New Roman"/>
          <w:spacing w:val="33"/>
          <w:sz w:val="24"/>
          <w:szCs w:val="24"/>
        </w:rPr>
        <w:t xml:space="preserve"> </w:t>
      </w:r>
      <w:r w:rsidRPr="00A13044">
        <w:rPr>
          <w:rFonts w:ascii="Times New Roman" w:hAnsi="Times New Roman" w:cs="Times New Roman"/>
          <w:sz w:val="24"/>
          <w:szCs w:val="24"/>
        </w:rPr>
        <w:t>il</w:t>
      </w:r>
      <w:r w:rsidRPr="00A13044">
        <w:rPr>
          <w:rFonts w:ascii="Times New Roman" w:hAnsi="Times New Roman" w:cs="Times New Roman"/>
          <w:spacing w:val="31"/>
          <w:sz w:val="24"/>
          <w:szCs w:val="24"/>
        </w:rPr>
        <w:t xml:space="preserve"> </w:t>
      </w:r>
      <w:r w:rsidRPr="00A13044">
        <w:rPr>
          <w:rFonts w:ascii="Times New Roman" w:hAnsi="Times New Roman" w:cs="Times New Roman"/>
          <w:sz w:val="24"/>
          <w:szCs w:val="24"/>
        </w:rPr>
        <w:t>festival</w:t>
      </w:r>
      <w:r w:rsidRPr="00A13044">
        <w:rPr>
          <w:rFonts w:ascii="Times New Roman" w:hAnsi="Times New Roman" w:cs="Times New Roman"/>
          <w:spacing w:val="32"/>
          <w:sz w:val="24"/>
          <w:szCs w:val="24"/>
        </w:rPr>
        <w:t xml:space="preserve"> </w:t>
      </w:r>
      <w:r w:rsidRPr="00A13044">
        <w:rPr>
          <w:rFonts w:ascii="Times New Roman" w:hAnsi="Times New Roman" w:cs="Times New Roman"/>
          <w:sz w:val="24"/>
          <w:szCs w:val="24"/>
        </w:rPr>
        <w:t>dei</w:t>
      </w:r>
      <w:r w:rsidRPr="00A13044">
        <w:rPr>
          <w:rFonts w:ascii="Times New Roman" w:hAnsi="Times New Roman" w:cs="Times New Roman"/>
          <w:spacing w:val="33"/>
          <w:sz w:val="24"/>
          <w:szCs w:val="24"/>
        </w:rPr>
        <w:t xml:space="preserve"> </w:t>
      </w:r>
      <w:r w:rsidRPr="00A13044">
        <w:rPr>
          <w:rFonts w:ascii="Times New Roman" w:hAnsi="Times New Roman" w:cs="Times New Roman"/>
          <w:sz w:val="24"/>
          <w:szCs w:val="24"/>
        </w:rPr>
        <w:t>libri</w:t>
      </w:r>
      <w:r w:rsidRPr="00A13044">
        <w:rPr>
          <w:rFonts w:ascii="Times New Roman" w:hAnsi="Times New Roman" w:cs="Times New Roman"/>
          <w:spacing w:val="31"/>
          <w:sz w:val="24"/>
          <w:szCs w:val="24"/>
        </w:rPr>
        <w:t xml:space="preserve"> </w:t>
      </w:r>
      <w:r w:rsidRPr="00A13044">
        <w:rPr>
          <w:rFonts w:ascii="Times New Roman" w:hAnsi="Times New Roman" w:cs="Times New Roman"/>
          <w:sz w:val="24"/>
          <w:szCs w:val="24"/>
        </w:rPr>
        <w:t>e</w:t>
      </w:r>
      <w:r w:rsidRPr="00A13044">
        <w:rPr>
          <w:rFonts w:ascii="Times New Roman" w:hAnsi="Times New Roman" w:cs="Times New Roman"/>
          <w:spacing w:val="31"/>
          <w:sz w:val="24"/>
          <w:szCs w:val="24"/>
        </w:rPr>
        <w:t xml:space="preserve"> </w:t>
      </w:r>
      <w:r w:rsidRPr="00A13044">
        <w:rPr>
          <w:rFonts w:ascii="Times New Roman" w:hAnsi="Times New Roman" w:cs="Times New Roman"/>
          <w:sz w:val="24"/>
          <w:szCs w:val="24"/>
        </w:rPr>
        <w:t>della storia</w:t>
      </w:r>
      <w:r w:rsidRPr="00A13044">
        <w:rPr>
          <w:rFonts w:ascii="Times New Roman" w:hAnsi="Times New Roman" w:cs="Times New Roman"/>
          <w:spacing w:val="-3"/>
          <w:sz w:val="24"/>
          <w:szCs w:val="24"/>
        </w:rPr>
        <w:t xml:space="preserve"> </w:t>
      </w:r>
      <w:r w:rsidRPr="00A13044">
        <w:rPr>
          <w:rFonts w:ascii="Times New Roman" w:hAnsi="Times New Roman" w:cs="Times New Roman"/>
          <w:sz w:val="24"/>
          <w:szCs w:val="24"/>
        </w:rPr>
        <w:t>antica.</w:t>
      </w:r>
    </w:p>
    <w:p w14:paraId="16A43B6E" w14:textId="149399AD" w:rsidR="00476B25" w:rsidRPr="00A13044" w:rsidRDefault="00476B25" w:rsidP="00A13044">
      <w:pPr>
        <w:pStyle w:val="Nessunaspaziatura"/>
        <w:jc w:val="both"/>
        <w:rPr>
          <w:rFonts w:ascii="Times New Roman" w:hAnsi="Times New Roman" w:cs="Times New Roman"/>
          <w:sz w:val="24"/>
          <w:szCs w:val="24"/>
        </w:rPr>
      </w:pPr>
      <w:r w:rsidRPr="00A13044">
        <w:rPr>
          <w:rFonts w:ascii="Times New Roman" w:hAnsi="Times New Roman" w:cs="Times New Roman"/>
          <w:sz w:val="24"/>
          <w:szCs w:val="24"/>
        </w:rPr>
        <w:t>Dopo due anni di silenzio dovuti alla pandemia, l’undicesima edizione si terrà il 18 e 19 giugno p.v.</w:t>
      </w:r>
      <w:r w:rsidR="009B3483" w:rsidRPr="00A13044">
        <w:rPr>
          <w:rFonts w:ascii="Times New Roman" w:hAnsi="Times New Roman" w:cs="Times New Roman"/>
          <w:sz w:val="24"/>
          <w:szCs w:val="24"/>
        </w:rPr>
        <w:t>, nell’ambito delle Giornate Europee dell’Archeologia,</w:t>
      </w:r>
      <w:r w:rsidRPr="00A13044">
        <w:rPr>
          <w:rFonts w:ascii="Times New Roman" w:hAnsi="Times New Roman" w:cs="Times New Roman"/>
          <w:sz w:val="24"/>
          <w:szCs w:val="24"/>
        </w:rPr>
        <w:t xml:space="preserve"> con un tema particolarmente</w:t>
      </w:r>
      <w:r w:rsidRPr="00A13044">
        <w:rPr>
          <w:rFonts w:ascii="Times New Roman" w:hAnsi="Times New Roman" w:cs="Times New Roman"/>
          <w:spacing w:val="-3"/>
          <w:sz w:val="24"/>
          <w:szCs w:val="24"/>
        </w:rPr>
        <w:t xml:space="preserve"> </w:t>
      </w:r>
      <w:r w:rsidRPr="00A13044">
        <w:rPr>
          <w:rFonts w:ascii="Times New Roman" w:hAnsi="Times New Roman" w:cs="Times New Roman"/>
          <w:sz w:val="24"/>
          <w:szCs w:val="24"/>
        </w:rPr>
        <w:t>evocativo,</w:t>
      </w:r>
      <w:r w:rsidRPr="00A13044">
        <w:rPr>
          <w:rFonts w:ascii="Times New Roman" w:hAnsi="Times New Roman" w:cs="Times New Roman"/>
          <w:spacing w:val="-3"/>
          <w:sz w:val="24"/>
          <w:szCs w:val="24"/>
        </w:rPr>
        <w:t xml:space="preserve"> </w:t>
      </w:r>
      <w:r w:rsidRPr="00A13044">
        <w:rPr>
          <w:rFonts w:ascii="Times New Roman" w:hAnsi="Times New Roman" w:cs="Times New Roman"/>
          <w:sz w:val="24"/>
          <w:szCs w:val="24"/>
        </w:rPr>
        <w:t>quello della</w:t>
      </w:r>
      <w:r w:rsidRPr="00A13044">
        <w:rPr>
          <w:rFonts w:ascii="Times New Roman" w:hAnsi="Times New Roman" w:cs="Times New Roman"/>
          <w:spacing w:val="-4"/>
          <w:sz w:val="24"/>
          <w:szCs w:val="24"/>
        </w:rPr>
        <w:t xml:space="preserve"> </w:t>
      </w:r>
      <w:r w:rsidRPr="00A13044">
        <w:rPr>
          <w:rFonts w:ascii="Times New Roman" w:hAnsi="Times New Roman" w:cs="Times New Roman"/>
          <w:sz w:val="24"/>
          <w:szCs w:val="24"/>
        </w:rPr>
        <w:t>rinascita.</w:t>
      </w:r>
    </w:p>
    <w:p w14:paraId="3588B3B8" w14:textId="6EBA5B1B" w:rsidR="00476B25" w:rsidRPr="00A13044" w:rsidRDefault="00476B25" w:rsidP="00A13044">
      <w:pPr>
        <w:pStyle w:val="Nessunaspaziatura"/>
        <w:jc w:val="both"/>
        <w:rPr>
          <w:rFonts w:ascii="Times New Roman" w:hAnsi="Times New Roman" w:cs="Times New Roman"/>
          <w:sz w:val="24"/>
          <w:szCs w:val="24"/>
        </w:rPr>
      </w:pPr>
      <w:r w:rsidRPr="00A13044">
        <w:rPr>
          <w:rFonts w:ascii="Times New Roman" w:hAnsi="Times New Roman" w:cs="Times New Roman"/>
          <w:sz w:val="24"/>
          <w:szCs w:val="24"/>
        </w:rPr>
        <w:t>L’evento</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è</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curato</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dalla</w:t>
      </w:r>
      <w:r w:rsidRPr="00A13044">
        <w:rPr>
          <w:rFonts w:ascii="Times New Roman" w:hAnsi="Times New Roman" w:cs="Times New Roman"/>
          <w:spacing w:val="3"/>
          <w:sz w:val="24"/>
          <w:szCs w:val="24"/>
        </w:rPr>
        <w:t xml:space="preserve"> </w:t>
      </w:r>
      <w:r w:rsidRPr="00A13044">
        <w:rPr>
          <w:rFonts w:ascii="Times New Roman" w:hAnsi="Times New Roman" w:cs="Times New Roman"/>
          <w:sz w:val="24"/>
          <w:szCs w:val="24"/>
        </w:rPr>
        <w:t>Fondazione</w:t>
      </w:r>
      <w:r w:rsidRPr="00A13044">
        <w:rPr>
          <w:rFonts w:ascii="Times New Roman" w:hAnsi="Times New Roman" w:cs="Times New Roman"/>
          <w:spacing w:val="5"/>
          <w:sz w:val="24"/>
          <w:szCs w:val="24"/>
        </w:rPr>
        <w:t xml:space="preserve"> </w:t>
      </w:r>
      <w:proofErr w:type="spellStart"/>
      <w:r w:rsidRPr="00A13044">
        <w:rPr>
          <w:rFonts w:ascii="Times New Roman" w:hAnsi="Times New Roman" w:cs="Times New Roman"/>
          <w:sz w:val="24"/>
          <w:szCs w:val="24"/>
        </w:rPr>
        <w:t>Dià</w:t>
      </w:r>
      <w:proofErr w:type="spellEnd"/>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Cultura</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insieme</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con</w:t>
      </w:r>
      <w:r w:rsidRPr="00A13044">
        <w:rPr>
          <w:rFonts w:ascii="Times New Roman" w:hAnsi="Times New Roman" w:cs="Times New Roman"/>
          <w:spacing w:val="49"/>
          <w:sz w:val="24"/>
          <w:szCs w:val="24"/>
        </w:rPr>
        <w:t xml:space="preserve"> </w:t>
      </w:r>
      <w:r w:rsidRPr="00A13044">
        <w:rPr>
          <w:rFonts w:ascii="Times New Roman" w:hAnsi="Times New Roman" w:cs="Times New Roman"/>
          <w:sz w:val="24"/>
          <w:szCs w:val="24"/>
        </w:rPr>
        <w:t>il</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Museo</w:t>
      </w:r>
      <w:r w:rsidRPr="00A13044">
        <w:rPr>
          <w:rFonts w:ascii="Times New Roman" w:hAnsi="Times New Roman" w:cs="Times New Roman"/>
          <w:spacing w:val="5"/>
          <w:sz w:val="24"/>
          <w:szCs w:val="24"/>
        </w:rPr>
        <w:t xml:space="preserve"> </w:t>
      </w:r>
      <w:r w:rsidRPr="00A13044">
        <w:rPr>
          <w:rFonts w:ascii="Times New Roman" w:hAnsi="Times New Roman" w:cs="Times New Roman"/>
          <w:sz w:val="24"/>
          <w:szCs w:val="24"/>
        </w:rPr>
        <w:t>Nazionale</w:t>
      </w:r>
      <w:r w:rsidRPr="00A13044">
        <w:rPr>
          <w:rFonts w:ascii="Times New Roman" w:hAnsi="Times New Roman" w:cs="Times New Roman"/>
          <w:spacing w:val="6"/>
          <w:sz w:val="24"/>
          <w:szCs w:val="24"/>
        </w:rPr>
        <w:t xml:space="preserve"> </w:t>
      </w:r>
      <w:r w:rsidRPr="00A13044">
        <w:rPr>
          <w:rFonts w:ascii="Times New Roman" w:hAnsi="Times New Roman" w:cs="Times New Roman"/>
          <w:sz w:val="24"/>
          <w:szCs w:val="24"/>
        </w:rPr>
        <w:t>Etrusco</w:t>
      </w:r>
      <w:r w:rsidRPr="00A13044">
        <w:rPr>
          <w:rFonts w:ascii="Times New Roman" w:hAnsi="Times New Roman" w:cs="Times New Roman"/>
          <w:spacing w:val="6"/>
          <w:sz w:val="24"/>
          <w:szCs w:val="24"/>
        </w:rPr>
        <w:t xml:space="preserve"> </w:t>
      </w:r>
      <w:r w:rsidRPr="00A13044">
        <w:rPr>
          <w:rFonts w:ascii="Times New Roman" w:hAnsi="Times New Roman" w:cs="Times New Roman"/>
          <w:sz w:val="24"/>
          <w:szCs w:val="24"/>
        </w:rPr>
        <w:t>di</w:t>
      </w:r>
      <w:r w:rsidRPr="00A13044">
        <w:rPr>
          <w:rFonts w:ascii="Times New Roman" w:hAnsi="Times New Roman" w:cs="Times New Roman"/>
          <w:spacing w:val="7"/>
          <w:sz w:val="24"/>
          <w:szCs w:val="24"/>
        </w:rPr>
        <w:t xml:space="preserve"> </w:t>
      </w:r>
      <w:r w:rsidRPr="00A13044">
        <w:rPr>
          <w:rFonts w:ascii="Times New Roman" w:hAnsi="Times New Roman" w:cs="Times New Roman"/>
          <w:sz w:val="24"/>
          <w:szCs w:val="24"/>
        </w:rPr>
        <w:t>Villa</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Giulia</w:t>
      </w:r>
      <w:r w:rsidRPr="00A13044">
        <w:rPr>
          <w:rFonts w:ascii="Times New Roman" w:hAnsi="Times New Roman" w:cs="Times New Roman"/>
          <w:bCs/>
          <w:sz w:val="24"/>
          <w:szCs w:val="24"/>
        </w:rPr>
        <w:t>,</w:t>
      </w:r>
      <w:r w:rsidRPr="00A13044">
        <w:rPr>
          <w:rFonts w:ascii="Times New Roman" w:hAnsi="Times New Roman" w:cs="Times New Roman"/>
          <w:bCs/>
          <w:spacing w:val="-47"/>
          <w:sz w:val="24"/>
          <w:szCs w:val="24"/>
        </w:rPr>
        <w:t xml:space="preserve"> </w:t>
      </w:r>
      <w:r w:rsidRPr="00A13044">
        <w:rPr>
          <w:rFonts w:ascii="Times New Roman" w:hAnsi="Times New Roman" w:cs="Times New Roman"/>
          <w:bCs/>
          <w:sz w:val="24"/>
          <w:szCs w:val="24"/>
        </w:rPr>
        <w:t>sostenuto</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w:t>
      </w:r>
      <w:r w:rsidR="009B3483" w:rsidRPr="00A13044">
        <w:rPr>
          <w:rFonts w:ascii="Times New Roman" w:hAnsi="Times New Roman" w:cs="Times New Roman"/>
          <w:sz w:val="24"/>
          <w:szCs w:val="24"/>
        </w:rPr>
        <w:t>a</w:t>
      </w:r>
      <w:r w:rsidRPr="00A13044">
        <w:rPr>
          <w:rFonts w:ascii="Times New Roman" w:hAnsi="Times New Roman" w:cs="Times New Roman"/>
          <w:sz w:val="24"/>
          <w:szCs w:val="24"/>
        </w:rPr>
        <w:t>ll’azienda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informatica</w:t>
      </w:r>
      <w:r w:rsidRPr="00A13044">
        <w:rPr>
          <w:rFonts w:ascii="Times New Roman" w:hAnsi="Times New Roman" w:cs="Times New Roman"/>
          <w:spacing w:val="-2"/>
          <w:sz w:val="24"/>
          <w:szCs w:val="24"/>
        </w:rPr>
        <w:t xml:space="preserve"> </w:t>
      </w:r>
      <w:proofErr w:type="spellStart"/>
      <w:r w:rsidRPr="00A13044">
        <w:rPr>
          <w:rFonts w:ascii="Times New Roman" w:hAnsi="Times New Roman" w:cs="Times New Roman"/>
          <w:sz w:val="24"/>
          <w:szCs w:val="24"/>
        </w:rPr>
        <w:t>Siaed</w:t>
      </w:r>
      <w:proofErr w:type="spellEnd"/>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S.p.A.</w:t>
      </w:r>
      <w:r w:rsidR="009B3483" w:rsidRPr="00A13044">
        <w:rPr>
          <w:rFonts w:ascii="Times New Roman" w:hAnsi="Times New Roman" w:cs="Times New Roman"/>
          <w:sz w:val="24"/>
          <w:szCs w:val="24"/>
        </w:rPr>
        <w:t>,</w:t>
      </w:r>
      <w:r w:rsidRPr="00A13044">
        <w:rPr>
          <w:rFonts w:ascii="Times New Roman" w:hAnsi="Times New Roman" w:cs="Times New Roman"/>
          <w:sz w:val="24"/>
          <w:szCs w:val="24"/>
        </w:rPr>
        <w:t xml:space="preserve"> in</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partnership</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con</w:t>
      </w:r>
      <w:r w:rsidR="006E4922" w:rsidRPr="00A13044">
        <w:rPr>
          <w:rFonts w:ascii="Times New Roman" w:hAnsi="Times New Roman" w:cs="Times New Roman"/>
          <w:sz w:val="24"/>
          <w:szCs w:val="24"/>
        </w:rPr>
        <w:t xml:space="preserve"> </w:t>
      </w:r>
      <w:r w:rsidR="009B3483" w:rsidRPr="00A13044">
        <w:rPr>
          <w:rFonts w:ascii="Times New Roman" w:hAnsi="Times New Roman" w:cs="Times New Roman"/>
          <w:sz w:val="24"/>
          <w:szCs w:val="24"/>
        </w:rPr>
        <w:t>il</w:t>
      </w:r>
      <w:r w:rsidR="006E4922" w:rsidRPr="00A13044">
        <w:rPr>
          <w:rFonts w:ascii="Times New Roman" w:hAnsi="Times New Roman" w:cs="Times New Roman"/>
          <w:sz w:val="24"/>
          <w:szCs w:val="24"/>
        </w:rPr>
        <w:t xml:space="preserve"> </w:t>
      </w:r>
      <w:r w:rsidR="006E4922" w:rsidRPr="00A13044">
        <w:rPr>
          <w:rFonts w:ascii="Times New Roman" w:hAnsi="Times New Roman" w:cs="Times New Roman"/>
          <w:bCs/>
          <w:sz w:val="24"/>
          <w:szCs w:val="24"/>
        </w:rPr>
        <w:t xml:space="preserve">Parco </w:t>
      </w:r>
      <w:r w:rsidR="003C0689">
        <w:rPr>
          <w:rFonts w:ascii="Times New Roman" w:hAnsi="Times New Roman" w:cs="Times New Roman"/>
          <w:bCs/>
          <w:sz w:val="24"/>
          <w:szCs w:val="24"/>
        </w:rPr>
        <w:t>A</w:t>
      </w:r>
      <w:r w:rsidR="006E4922" w:rsidRPr="00A13044">
        <w:rPr>
          <w:rFonts w:ascii="Times New Roman" w:hAnsi="Times New Roman" w:cs="Times New Roman"/>
          <w:bCs/>
          <w:sz w:val="24"/>
          <w:szCs w:val="24"/>
        </w:rPr>
        <w:t>rcheologico</w:t>
      </w:r>
      <w:r w:rsidR="009B3483" w:rsidRPr="00A13044">
        <w:rPr>
          <w:rFonts w:ascii="Times New Roman" w:hAnsi="Times New Roman" w:cs="Times New Roman"/>
          <w:bCs/>
          <w:sz w:val="24"/>
          <w:szCs w:val="24"/>
        </w:rPr>
        <w:t xml:space="preserve"> dell’Appia Antica</w:t>
      </w:r>
      <w:r w:rsidR="009B3483" w:rsidRPr="00A13044">
        <w:rPr>
          <w:rFonts w:ascii="Times New Roman" w:hAnsi="Times New Roman" w:cs="Times New Roman"/>
          <w:sz w:val="24"/>
          <w:szCs w:val="24"/>
        </w:rPr>
        <w:t xml:space="preserve"> e con</w:t>
      </w:r>
      <w:r w:rsidR="002002BA">
        <w:rPr>
          <w:rFonts w:ascii="Times New Roman" w:hAnsi="Times New Roman" w:cs="Times New Roman"/>
          <w:sz w:val="24"/>
          <w:szCs w:val="24"/>
        </w:rPr>
        <w:t xml:space="preserve"> </w:t>
      </w:r>
      <w:r w:rsidRPr="00A13044">
        <w:rPr>
          <w:rFonts w:ascii="Times New Roman" w:hAnsi="Times New Roman" w:cs="Times New Roman"/>
          <w:sz w:val="24"/>
          <w:szCs w:val="24"/>
        </w:rPr>
        <w:t>EGA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w:t>
      </w:r>
      <w:r w:rsidRPr="00A13044">
        <w:rPr>
          <w:rFonts w:ascii="Times New Roman" w:hAnsi="Times New Roman" w:cs="Times New Roman"/>
          <w:spacing w:val="-3"/>
          <w:sz w:val="24"/>
          <w:szCs w:val="24"/>
        </w:rPr>
        <w:t xml:space="preserve"> </w:t>
      </w:r>
      <w:r w:rsidRPr="00A13044">
        <w:rPr>
          <w:rFonts w:ascii="Times New Roman" w:hAnsi="Times New Roman" w:cs="Times New Roman"/>
          <w:sz w:val="24"/>
          <w:szCs w:val="24"/>
        </w:rPr>
        <w:t>Entertainment Game</w:t>
      </w:r>
      <w:r w:rsidRPr="00A13044">
        <w:rPr>
          <w:rFonts w:ascii="Times New Roman" w:hAnsi="Times New Roman" w:cs="Times New Roman"/>
          <w:spacing w:val="-4"/>
          <w:sz w:val="24"/>
          <w:szCs w:val="24"/>
        </w:rPr>
        <w:t xml:space="preserve"> </w:t>
      </w:r>
      <w:r w:rsidRPr="00A13044">
        <w:rPr>
          <w:rFonts w:ascii="Times New Roman" w:hAnsi="Times New Roman" w:cs="Times New Roman"/>
          <w:sz w:val="24"/>
          <w:szCs w:val="24"/>
        </w:rPr>
        <w:t>Apps.</w:t>
      </w:r>
    </w:p>
    <w:p w14:paraId="442508BF" w14:textId="3AE7F410" w:rsidR="0035033D" w:rsidRPr="00A13044" w:rsidRDefault="009B3483" w:rsidP="00A13044">
      <w:pPr>
        <w:pStyle w:val="Nessunaspaziatura"/>
        <w:jc w:val="both"/>
        <w:rPr>
          <w:rFonts w:ascii="Times New Roman" w:hAnsi="Times New Roman" w:cs="Times New Roman"/>
          <w:color w:val="000000"/>
          <w:sz w:val="24"/>
          <w:szCs w:val="24"/>
        </w:rPr>
      </w:pPr>
      <w:proofErr w:type="spellStart"/>
      <w:r w:rsidRPr="00A13044">
        <w:rPr>
          <w:rFonts w:ascii="Times New Roman" w:hAnsi="Times New Roman" w:cs="Times New Roman"/>
          <w:color w:val="000000"/>
          <w:sz w:val="24"/>
          <w:szCs w:val="24"/>
        </w:rPr>
        <w:t>Rom</w:t>
      </w:r>
      <w:r w:rsidR="003C0689">
        <w:rPr>
          <w:rFonts w:ascii="Times New Roman" w:hAnsi="Times New Roman" w:cs="Times New Roman"/>
          <w:color w:val="000000"/>
          <w:sz w:val="24"/>
          <w:szCs w:val="24"/>
        </w:rPr>
        <w:t>A</w:t>
      </w:r>
      <w:r w:rsidRPr="00A13044">
        <w:rPr>
          <w:rFonts w:ascii="Times New Roman" w:hAnsi="Times New Roman" w:cs="Times New Roman"/>
          <w:color w:val="000000"/>
          <w:sz w:val="24"/>
          <w:szCs w:val="24"/>
        </w:rPr>
        <w:t>rché</w:t>
      </w:r>
      <w:proofErr w:type="spellEnd"/>
      <w:r w:rsidRPr="00A13044">
        <w:rPr>
          <w:rFonts w:ascii="Times New Roman" w:hAnsi="Times New Roman" w:cs="Times New Roman"/>
          <w:color w:val="000000"/>
          <w:sz w:val="24"/>
          <w:szCs w:val="24"/>
        </w:rPr>
        <w:t xml:space="preserve"> </w:t>
      </w:r>
      <w:r w:rsidR="000D1623" w:rsidRPr="00A13044">
        <w:rPr>
          <w:rFonts w:ascii="Times New Roman" w:hAnsi="Times New Roman" w:cs="Times New Roman"/>
          <w:color w:val="000000"/>
          <w:sz w:val="24"/>
          <w:szCs w:val="24"/>
        </w:rPr>
        <w:t>offre</w:t>
      </w:r>
      <w:r w:rsidRPr="00A13044">
        <w:rPr>
          <w:rFonts w:ascii="Times New Roman" w:hAnsi="Times New Roman" w:cs="Times New Roman"/>
          <w:color w:val="000000"/>
          <w:sz w:val="24"/>
          <w:szCs w:val="24"/>
        </w:rPr>
        <w:t xml:space="preserve"> al suo pubblico</w:t>
      </w:r>
      <w:r w:rsidR="000D1623" w:rsidRPr="00A13044">
        <w:rPr>
          <w:rFonts w:ascii="Times New Roman" w:hAnsi="Times New Roman" w:cs="Times New Roman"/>
          <w:color w:val="000000"/>
          <w:sz w:val="24"/>
          <w:szCs w:val="24"/>
        </w:rPr>
        <w:t xml:space="preserve"> un ricco programma </w:t>
      </w:r>
      <w:r w:rsidRPr="00A13044">
        <w:rPr>
          <w:rFonts w:ascii="Times New Roman" w:hAnsi="Times New Roman" w:cs="Times New Roman"/>
          <w:color w:val="000000"/>
          <w:sz w:val="24"/>
          <w:szCs w:val="24"/>
        </w:rPr>
        <w:t>fatto di</w:t>
      </w:r>
      <w:r w:rsidR="000D1623" w:rsidRPr="00A13044">
        <w:rPr>
          <w:rFonts w:ascii="Times New Roman" w:hAnsi="Times New Roman" w:cs="Times New Roman"/>
          <w:color w:val="000000"/>
          <w:sz w:val="24"/>
          <w:szCs w:val="24"/>
        </w:rPr>
        <w:t xml:space="preserve"> presentazioni di libri, conferenze, incontri, rievocazione storica, laboratori didattici</w:t>
      </w:r>
      <w:r w:rsidRPr="00A13044">
        <w:rPr>
          <w:rFonts w:ascii="Times New Roman" w:hAnsi="Times New Roman" w:cs="Times New Roman"/>
          <w:color w:val="000000"/>
          <w:sz w:val="24"/>
          <w:szCs w:val="24"/>
        </w:rPr>
        <w:t>,</w:t>
      </w:r>
      <w:r w:rsidR="000D1623" w:rsidRPr="00A13044">
        <w:rPr>
          <w:rFonts w:ascii="Times New Roman" w:hAnsi="Times New Roman" w:cs="Times New Roman"/>
          <w:color w:val="000000"/>
          <w:sz w:val="24"/>
          <w:szCs w:val="24"/>
        </w:rPr>
        <w:t xml:space="preserve"> visite guidate</w:t>
      </w:r>
      <w:r w:rsidRPr="00A13044">
        <w:rPr>
          <w:rFonts w:ascii="Times New Roman" w:hAnsi="Times New Roman" w:cs="Times New Roman"/>
          <w:color w:val="000000"/>
          <w:sz w:val="24"/>
          <w:szCs w:val="24"/>
        </w:rPr>
        <w:t>, una lezione-evento sugli Etruschi e un concerto al tramonto</w:t>
      </w:r>
      <w:r w:rsidR="000D1623" w:rsidRPr="00A13044">
        <w:rPr>
          <w:rFonts w:ascii="Times New Roman" w:hAnsi="Times New Roman" w:cs="Times New Roman"/>
          <w:color w:val="000000"/>
          <w:sz w:val="24"/>
          <w:szCs w:val="24"/>
        </w:rPr>
        <w:t>.</w:t>
      </w:r>
    </w:p>
    <w:p w14:paraId="725F70FF" w14:textId="527EDCF3" w:rsidR="0035033D" w:rsidRPr="00A13044" w:rsidRDefault="0035033D" w:rsidP="00A13044">
      <w:pPr>
        <w:pStyle w:val="Nessunaspaziatura"/>
        <w:jc w:val="both"/>
        <w:rPr>
          <w:rFonts w:ascii="Times New Roman" w:hAnsi="Times New Roman" w:cs="Times New Roman"/>
          <w:color w:val="000000"/>
          <w:sz w:val="24"/>
          <w:szCs w:val="24"/>
        </w:rPr>
      </w:pPr>
    </w:p>
    <w:p w14:paraId="5D01CCFC" w14:textId="77777777" w:rsidR="0035033D" w:rsidRPr="00A13044" w:rsidRDefault="0035033D" w:rsidP="00A13044">
      <w:pPr>
        <w:pStyle w:val="Nessunaspaziatura"/>
        <w:jc w:val="both"/>
        <w:rPr>
          <w:rFonts w:ascii="Times New Roman" w:hAnsi="Times New Roman" w:cs="Times New Roman"/>
          <w:color w:val="31849B" w:themeColor="accent5" w:themeShade="BF"/>
          <w:sz w:val="24"/>
          <w:szCs w:val="24"/>
        </w:rPr>
      </w:pPr>
      <w:r w:rsidRPr="00A13044">
        <w:rPr>
          <w:rFonts w:ascii="Times New Roman" w:hAnsi="Times New Roman" w:cs="Times New Roman"/>
          <w:color w:val="31849B" w:themeColor="accent5" w:themeShade="BF"/>
          <w:sz w:val="24"/>
          <w:szCs w:val="24"/>
        </w:rPr>
        <w:t>La</w:t>
      </w:r>
      <w:r w:rsidRPr="00A13044">
        <w:rPr>
          <w:rFonts w:ascii="Times New Roman" w:hAnsi="Times New Roman" w:cs="Times New Roman"/>
          <w:color w:val="31849B" w:themeColor="accent5" w:themeShade="BF"/>
          <w:spacing w:val="-4"/>
          <w:sz w:val="24"/>
          <w:szCs w:val="24"/>
        </w:rPr>
        <w:t xml:space="preserve"> </w:t>
      </w:r>
      <w:r w:rsidRPr="00A13044">
        <w:rPr>
          <w:rFonts w:ascii="Times New Roman" w:hAnsi="Times New Roman" w:cs="Times New Roman"/>
          <w:color w:val="31849B" w:themeColor="accent5" w:themeShade="BF"/>
          <w:sz w:val="24"/>
          <w:szCs w:val="24"/>
        </w:rPr>
        <w:t>manifestazione</w:t>
      </w:r>
    </w:p>
    <w:p w14:paraId="0F8C88B9" w14:textId="0C858215" w:rsidR="0035033D" w:rsidRPr="00A13044" w:rsidRDefault="0035033D" w:rsidP="00A13044">
      <w:pPr>
        <w:pStyle w:val="Nessunaspaziatura"/>
        <w:jc w:val="both"/>
        <w:rPr>
          <w:rFonts w:ascii="Times New Roman" w:hAnsi="Times New Roman" w:cs="Times New Roman"/>
          <w:sz w:val="24"/>
          <w:szCs w:val="24"/>
        </w:rPr>
      </w:pPr>
      <w:r w:rsidRPr="00A13044">
        <w:rPr>
          <w:rFonts w:ascii="Times New Roman" w:hAnsi="Times New Roman" w:cs="Times New Roman"/>
          <w:sz w:val="24"/>
          <w:szCs w:val="24"/>
        </w:rPr>
        <w:t>“</w:t>
      </w:r>
      <w:proofErr w:type="spellStart"/>
      <w:r w:rsidRPr="00A13044">
        <w:rPr>
          <w:rFonts w:ascii="Times New Roman" w:hAnsi="Times New Roman" w:cs="Times New Roman"/>
          <w:sz w:val="24"/>
          <w:szCs w:val="24"/>
        </w:rPr>
        <w:t>RomArché</w:t>
      </w:r>
      <w:proofErr w:type="spellEnd"/>
      <w:r w:rsidRPr="00A13044">
        <w:rPr>
          <w:rFonts w:ascii="Times New Roman" w:hAnsi="Times New Roman" w:cs="Times New Roman"/>
          <w:sz w:val="24"/>
          <w:szCs w:val="24"/>
        </w:rPr>
        <w:t>.</w:t>
      </w:r>
      <w:r w:rsidRPr="00A13044">
        <w:rPr>
          <w:rFonts w:ascii="Times New Roman" w:hAnsi="Times New Roman" w:cs="Times New Roman"/>
          <w:spacing w:val="9"/>
          <w:sz w:val="24"/>
          <w:szCs w:val="24"/>
        </w:rPr>
        <w:t xml:space="preserve"> </w:t>
      </w:r>
      <w:r w:rsidRPr="00A13044">
        <w:rPr>
          <w:rFonts w:ascii="Times New Roman" w:hAnsi="Times New Roman" w:cs="Times New Roman"/>
          <w:sz w:val="24"/>
          <w:szCs w:val="24"/>
        </w:rPr>
        <w:t>Parla</w:t>
      </w:r>
      <w:r w:rsidRPr="00A13044">
        <w:rPr>
          <w:rFonts w:ascii="Times New Roman" w:hAnsi="Times New Roman" w:cs="Times New Roman"/>
          <w:spacing w:val="13"/>
          <w:sz w:val="24"/>
          <w:szCs w:val="24"/>
        </w:rPr>
        <w:t xml:space="preserve"> </w:t>
      </w:r>
      <w:r w:rsidRPr="00A13044">
        <w:rPr>
          <w:rFonts w:ascii="Times New Roman" w:hAnsi="Times New Roman" w:cs="Times New Roman"/>
          <w:sz w:val="24"/>
          <w:szCs w:val="24"/>
        </w:rPr>
        <w:t>l’archeologia”</w:t>
      </w:r>
      <w:r w:rsidRPr="00A13044">
        <w:rPr>
          <w:rFonts w:ascii="Times New Roman" w:hAnsi="Times New Roman" w:cs="Times New Roman"/>
          <w:spacing w:val="12"/>
          <w:sz w:val="24"/>
          <w:szCs w:val="24"/>
        </w:rPr>
        <w:t xml:space="preserve"> </w:t>
      </w:r>
      <w:r w:rsidRPr="00A13044">
        <w:rPr>
          <w:rFonts w:ascii="Times New Roman" w:hAnsi="Times New Roman" w:cs="Times New Roman"/>
          <w:sz w:val="24"/>
          <w:szCs w:val="24"/>
        </w:rPr>
        <w:t>è</w:t>
      </w:r>
      <w:r w:rsidRPr="00A13044">
        <w:rPr>
          <w:rFonts w:ascii="Times New Roman" w:hAnsi="Times New Roman" w:cs="Times New Roman"/>
          <w:spacing w:val="14"/>
          <w:sz w:val="24"/>
          <w:szCs w:val="24"/>
        </w:rPr>
        <w:t xml:space="preserve"> </w:t>
      </w:r>
      <w:r w:rsidRPr="00A13044">
        <w:rPr>
          <w:rFonts w:ascii="Times New Roman" w:hAnsi="Times New Roman" w:cs="Times New Roman"/>
          <w:sz w:val="24"/>
          <w:szCs w:val="24"/>
        </w:rPr>
        <w:t>un</w:t>
      </w:r>
      <w:r w:rsidRPr="00A13044">
        <w:rPr>
          <w:rFonts w:ascii="Times New Roman" w:hAnsi="Times New Roman" w:cs="Times New Roman"/>
          <w:spacing w:val="12"/>
          <w:sz w:val="24"/>
          <w:szCs w:val="24"/>
        </w:rPr>
        <w:t xml:space="preserve"> </w:t>
      </w:r>
      <w:r w:rsidRPr="00A13044">
        <w:rPr>
          <w:rFonts w:ascii="Times New Roman" w:hAnsi="Times New Roman" w:cs="Times New Roman"/>
          <w:sz w:val="24"/>
          <w:szCs w:val="24"/>
        </w:rPr>
        <w:t>festival</w:t>
      </w:r>
      <w:r w:rsidRPr="00A13044">
        <w:rPr>
          <w:rFonts w:ascii="Times New Roman" w:hAnsi="Times New Roman" w:cs="Times New Roman"/>
          <w:spacing w:val="13"/>
          <w:sz w:val="24"/>
          <w:szCs w:val="24"/>
        </w:rPr>
        <w:t xml:space="preserve"> </w:t>
      </w:r>
      <w:r w:rsidRPr="00A13044">
        <w:rPr>
          <w:rFonts w:ascii="Times New Roman" w:hAnsi="Times New Roman" w:cs="Times New Roman"/>
          <w:sz w:val="24"/>
          <w:szCs w:val="24"/>
        </w:rPr>
        <w:t>annuale</w:t>
      </w:r>
      <w:r w:rsidRPr="00A13044">
        <w:rPr>
          <w:rFonts w:ascii="Times New Roman" w:hAnsi="Times New Roman" w:cs="Times New Roman"/>
          <w:spacing w:val="11"/>
          <w:sz w:val="24"/>
          <w:szCs w:val="24"/>
        </w:rPr>
        <w:t xml:space="preserve"> </w:t>
      </w:r>
      <w:r w:rsidRPr="00A13044">
        <w:rPr>
          <w:rFonts w:ascii="Times New Roman" w:hAnsi="Times New Roman" w:cs="Times New Roman"/>
          <w:sz w:val="24"/>
          <w:szCs w:val="24"/>
        </w:rPr>
        <w:t>dedicato</w:t>
      </w:r>
      <w:r w:rsidRPr="00A13044">
        <w:rPr>
          <w:rFonts w:ascii="Times New Roman" w:hAnsi="Times New Roman" w:cs="Times New Roman"/>
          <w:spacing w:val="12"/>
          <w:sz w:val="24"/>
          <w:szCs w:val="24"/>
        </w:rPr>
        <w:t xml:space="preserve"> </w:t>
      </w:r>
      <w:r w:rsidRPr="00A13044">
        <w:rPr>
          <w:rFonts w:ascii="Times New Roman" w:hAnsi="Times New Roman" w:cs="Times New Roman"/>
          <w:sz w:val="24"/>
          <w:szCs w:val="24"/>
        </w:rPr>
        <w:t>all’archeologia,</w:t>
      </w:r>
      <w:r w:rsidRPr="00A13044">
        <w:rPr>
          <w:rFonts w:ascii="Times New Roman" w:hAnsi="Times New Roman" w:cs="Times New Roman"/>
          <w:spacing w:val="13"/>
          <w:sz w:val="24"/>
          <w:szCs w:val="24"/>
        </w:rPr>
        <w:t xml:space="preserve"> </w:t>
      </w:r>
      <w:r w:rsidRPr="00A13044">
        <w:rPr>
          <w:rFonts w:ascii="Times New Roman" w:hAnsi="Times New Roman" w:cs="Times New Roman"/>
          <w:sz w:val="24"/>
          <w:szCs w:val="24"/>
        </w:rPr>
        <w:t>in</w:t>
      </w:r>
      <w:r w:rsidRPr="00A13044">
        <w:rPr>
          <w:rFonts w:ascii="Times New Roman" w:hAnsi="Times New Roman" w:cs="Times New Roman"/>
          <w:spacing w:val="12"/>
          <w:sz w:val="24"/>
          <w:szCs w:val="24"/>
        </w:rPr>
        <w:t xml:space="preserve"> </w:t>
      </w:r>
      <w:r w:rsidRPr="00A13044">
        <w:rPr>
          <w:rFonts w:ascii="Times New Roman" w:hAnsi="Times New Roman" w:cs="Times New Roman"/>
          <w:sz w:val="24"/>
          <w:szCs w:val="24"/>
        </w:rPr>
        <w:t>particolare</w:t>
      </w:r>
      <w:r w:rsidRPr="00A13044">
        <w:rPr>
          <w:rFonts w:ascii="Times New Roman" w:hAnsi="Times New Roman" w:cs="Times New Roman"/>
          <w:spacing w:val="12"/>
          <w:sz w:val="24"/>
          <w:szCs w:val="24"/>
        </w:rPr>
        <w:t xml:space="preserve"> </w:t>
      </w:r>
      <w:r w:rsidRPr="00A13044">
        <w:rPr>
          <w:rFonts w:ascii="Times New Roman" w:hAnsi="Times New Roman" w:cs="Times New Roman"/>
          <w:sz w:val="24"/>
          <w:szCs w:val="24"/>
        </w:rPr>
        <w:t>agli strumenti</w:t>
      </w:r>
      <w:r w:rsidRPr="00A13044">
        <w:rPr>
          <w:rFonts w:ascii="Times New Roman" w:hAnsi="Times New Roman" w:cs="Times New Roman"/>
          <w:spacing w:val="-3"/>
          <w:sz w:val="24"/>
          <w:szCs w:val="24"/>
        </w:rPr>
        <w:t xml:space="preserve"> </w:t>
      </w:r>
      <w:r w:rsidRPr="00A13044">
        <w:rPr>
          <w:rFonts w:ascii="Times New Roman" w:hAnsi="Times New Roman" w:cs="Times New Roman"/>
          <w:sz w:val="24"/>
          <w:szCs w:val="24"/>
        </w:rPr>
        <w:t>per</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la</w:t>
      </w:r>
      <w:r w:rsidRPr="00A13044">
        <w:rPr>
          <w:rFonts w:ascii="Times New Roman" w:hAnsi="Times New Roman" w:cs="Times New Roman"/>
          <w:spacing w:val="-5"/>
          <w:sz w:val="24"/>
          <w:szCs w:val="24"/>
        </w:rPr>
        <w:t xml:space="preserve"> </w:t>
      </w:r>
      <w:r w:rsidRPr="00A13044">
        <w:rPr>
          <w:rFonts w:ascii="Times New Roman" w:hAnsi="Times New Roman" w:cs="Times New Roman"/>
          <w:sz w:val="24"/>
          <w:szCs w:val="24"/>
        </w:rPr>
        <w:t>divulgazione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storica</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(libri,</w:t>
      </w:r>
      <w:r w:rsidRPr="00A13044">
        <w:rPr>
          <w:rFonts w:ascii="Times New Roman" w:hAnsi="Times New Roman" w:cs="Times New Roman"/>
          <w:spacing w:val="-5"/>
          <w:sz w:val="24"/>
          <w:szCs w:val="24"/>
        </w:rPr>
        <w:t xml:space="preserve"> </w:t>
      </w:r>
      <w:r w:rsidR="00174AAD" w:rsidRPr="00A13044">
        <w:rPr>
          <w:rFonts w:ascii="Times New Roman" w:hAnsi="Times New Roman" w:cs="Times New Roman"/>
          <w:spacing w:val="-5"/>
          <w:sz w:val="24"/>
          <w:szCs w:val="24"/>
        </w:rPr>
        <w:t xml:space="preserve">laboratori, </w:t>
      </w:r>
      <w:r w:rsidRPr="00A13044">
        <w:rPr>
          <w:rFonts w:ascii="Times New Roman" w:hAnsi="Times New Roman" w:cs="Times New Roman"/>
          <w:sz w:val="24"/>
          <w:szCs w:val="24"/>
        </w:rPr>
        <w:t>rievocazione,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performance).</w:t>
      </w:r>
    </w:p>
    <w:p w14:paraId="1D65E5C5" w14:textId="303FC8AD" w:rsidR="0035033D" w:rsidRPr="00A13044" w:rsidRDefault="0035033D" w:rsidP="00A13044">
      <w:pPr>
        <w:pStyle w:val="Nessunaspaziatura"/>
        <w:jc w:val="both"/>
        <w:rPr>
          <w:rFonts w:ascii="Times New Roman" w:hAnsi="Times New Roman" w:cs="Times New Roman"/>
          <w:sz w:val="24"/>
          <w:szCs w:val="24"/>
        </w:rPr>
      </w:pPr>
      <w:r w:rsidRPr="00A13044">
        <w:rPr>
          <w:rFonts w:ascii="Times New Roman" w:hAnsi="Times New Roman" w:cs="Times New Roman"/>
          <w:sz w:val="24"/>
          <w:szCs w:val="24"/>
        </w:rPr>
        <w:t>La manifestazione ha sempre avuto come elemento centrale la rassegna espositiva del libro d’archeologia, di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antropologia, di storia e di storia dell’arte.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La partecipazione diretta delle case editrici di settore porta, ogni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anno,</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la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presenza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delle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ultime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produzioni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editoriali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con</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un</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ricco</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programma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eventi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culturali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approfondimento:</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presentazioni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libri,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conferenze,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laboratori,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dibattiti,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visite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guidate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convegni,</w:t>
      </w:r>
      <w:r w:rsidR="00174AAD" w:rsidRPr="00A13044">
        <w:rPr>
          <w:rFonts w:ascii="Times New Roman" w:hAnsi="Times New Roman" w:cs="Times New Roman"/>
          <w:spacing w:val="49"/>
          <w:sz w:val="24"/>
          <w:szCs w:val="24"/>
        </w:rPr>
        <w:t xml:space="preserve"> </w:t>
      </w:r>
      <w:r w:rsidRPr="00A13044">
        <w:rPr>
          <w:rFonts w:ascii="Times New Roman" w:hAnsi="Times New Roman" w:cs="Times New Roman"/>
          <w:sz w:val="24"/>
          <w:szCs w:val="24"/>
        </w:rPr>
        <w:t>alla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presenza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di importanti</w:t>
      </w:r>
      <w:r w:rsidRPr="00A13044">
        <w:rPr>
          <w:rFonts w:ascii="Times New Roman" w:hAnsi="Times New Roman" w:cs="Times New Roman"/>
          <w:spacing w:val="-3"/>
          <w:sz w:val="24"/>
          <w:szCs w:val="24"/>
        </w:rPr>
        <w:t xml:space="preserve"> </w:t>
      </w:r>
      <w:r w:rsidRPr="00A13044">
        <w:rPr>
          <w:rFonts w:ascii="Times New Roman" w:hAnsi="Times New Roman" w:cs="Times New Roman"/>
          <w:sz w:val="24"/>
          <w:szCs w:val="24"/>
        </w:rPr>
        <w:t>editori di</w:t>
      </w:r>
      <w:r w:rsidRPr="00A13044">
        <w:rPr>
          <w:rFonts w:ascii="Times New Roman" w:hAnsi="Times New Roman" w:cs="Times New Roman"/>
          <w:spacing w:val="-4"/>
          <w:sz w:val="24"/>
          <w:szCs w:val="24"/>
        </w:rPr>
        <w:t xml:space="preserve"> </w:t>
      </w:r>
      <w:r w:rsidRPr="00A13044">
        <w:rPr>
          <w:rFonts w:ascii="Times New Roman" w:hAnsi="Times New Roman" w:cs="Times New Roman"/>
          <w:sz w:val="24"/>
          <w:szCs w:val="24"/>
        </w:rPr>
        <w:t>settore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e</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di studiosi di</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chiara fama.</w:t>
      </w:r>
    </w:p>
    <w:p w14:paraId="7D409467" w14:textId="318A25AF" w:rsidR="00FA6E1E" w:rsidRPr="00A13044" w:rsidRDefault="00FA6E1E" w:rsidP="00A13044">
      <w:pPr>
        <w:pStyle w:val="Nessunaspaziatura"/>
        <w:jc w:val="both"/>
        <w:rPr>
          <w:rFonts w:ascii="Times New Roman" w:hAnsi="Times New Roman" w:cs="Times New Roman"/>
          <w:color w:val="000000"/>
          <w:sz w:val="24"/>
          <w:szCs w:val="24"/>
        </w:rPr>
      </w:pPr>
    </w:p>
    <w:p w14:paraId="42EE67EC" w14:textId="16442257" w:rsidR="00FA6E1E" w:rsidRPr="00A13044" w:rsidRDefault="00FA6E1E" w:rsidP="00A13044">
      <w:pPr>
        <w:pStyle w:val="Nessunaspaziatura"/>
        <w:jc w:val="both"/>
        <w:rPr>
          <w:rFonts w:ascii="Times New Roman" w:hAnsi="Times New Roman" w:cs="Times New Roman"/>
          <w:color w:val="31849B" w:themeColor="accent5" w:themeShade="BF"/>
          <w:sz w:val="24"/>
          <w:szCs w:val="24"/>
        </w:rPr>
      </w:pPr>
      <w:r w:rsidRPr="00A13044">
        <w:rPr>
          <w:rFonts w:ascii="Times New Roman" w:hAnsi="Times New Roman" w:cs="Times New Roman"/>
          <w:color w:val="31849B" w:themeColor="accent5" w:themeShade="BF"/>
          <w:sz w:val="24"/>
          <w:szCs w:val="24"/>
        </w:rPr>
        <w:t>L’edizione</w:t>
      </w:r>
      <w:r w:rsidRPr="00A13044">
        <w:rPr>
          <w:rFonts w:ascii="Times New Roman" w:hAnsi="Times New Roman" w:cs="Times New Roman"/>
          <w:color w:val="31849B" w:themeColor="accent5" w:themeShade="BF"/>
          <w:spacing w:val="-3"/>
          <w:sz w:val="24"/>
          <w:szCs w:val="24"/>
        </w:rPr>
        <w:t xml:space="preserve"> </w:t>
      </w:r>
      <w:r w:rsidRPr="00A13044">
        <w:rPr>
          <w:rFonts w:ascii="Times New Roman" w:hAnsi="Times New Roman" w:cs="Times New Roman"/>
          <w:color w:val="31849B" w:themeColor="accent5" w:themeShade="BF"/>
          <w:sz w:val="24"/>
          <w:szCs w:val="24"/>
        </w:rPr>
        <w:t>2022 (18</w:t>
      </w:r>
      <w:r w:rsidRPr="00A13044">
        <w:rPr>
          <w:rFonts w:ascii="Times New Roman" w:hAnsi="Times New Roman" w:cs="Times New Roman"/>
          <w:color w:val="31849B" w:themeColor="accent5" w:themeShade="BF"/>
          <w:spacing w:val="-6"/>
          <w:sz w:val="24"/>
          <w:szCs w:val="24"/>
        </w:rPr>
        <w:t xml:space="preserve"> </w:t>
      </w:r>
      <w:r w:rsidRPr="00A13044">
        <w:rPr>
          <w:rFonts w:ascii="Times New Roman" w:hAnsi="Times New Roman" w:cs="Times New Roman"/>
          <w:color w:val="31849B" w:themeColor="accent5" w:themeShade="BF"/>
          <w:sz w:val="24"/>
          <w:szCs w:val="24"/>
        </w:rPr>
        <w:t>e</w:t>
      </w:r>
      <w:r w:rsidRPr="00A13044">
        <w:rPr>
          <w:rFonts w:ascii="Times New Roman" w:hAnsi="Times New Roman" w:cs="Times New Roman"/>
          <w:color w:val="31849B" w:themeColor="accent5" w:themeShade="BF"/>
          <w:spacing w:val="-3"/>
          <w:sz w:val="24"/>
          <w:szCs w:val="24"/>
        </w:rPr>
        <w:t xml:space="preserve"> </w:t>
      </w:r>
      <w:r w:rsidRPr="00A13044">
        <w:rPr>
          <w:rFonts w:ascii="Times New Roman" w:hAnsi="Times New Roman" w:cs="Times New Roman"/>
          <w:color w:val="31849B" w:themeColor="accent5" w:themeShade="BF"/>
          <w:sz w:val="24"/>
          <w:szCs w:val="24"/>
        </w:rPr>
        <w:t>19</w:t>
      </w:r>
      <w:r w:rsidRPr="00A13044">
        <w:rPr>
          <w:rFonts w:ascii="Times New Roman" w:hAnsi="Times New Roman" w:cs="Times New Roman"/>
          <w:color w:val="31849B" w:themeColor="accent5" w:themeShade="BF"/>
          <w:spacing w:val="-4"/>
          <w:sz w:val="24"/>
          <w:szCs w:val="24"/>
        </w:rPr>
        <w:t xml:space="preserve"> </w:t>
      </w:r>
      <w:r w:rsidRPr="00A13044">
        <w:rPr>
          <w:rFonts w:ascii="Times New Roman" w:hAnsi="Times New Roman" w:cs="Times New Roman"/>
          <w:color w:val="31849B" w:themeColor="accent5" w:themeShade="BF"/>
          <w:sz w:val="24"/>
          <w:szCs w:val="24"/>
        </w:rPr>
        <w:t>giugno)</w:t>
      </w:r>
    </w:p>
    <w:p w14:paraId="4F1599E2" w14:textId="6DADDA64" w:rsidR="00FA6E1E" w:rsidRPr="00A13044" w:rsidRDefault="00FA6E1E" w:rsidP="00A13044">
      <w:pPr>
        <w:pStyle w:val="Nessunaspaziatura"/>
        <w:jc w:val="both"/>
        <w:rPr>
          <w:rFonts w:ascii="Times New Roman" w:hAnsi="Times New Roman" w:cs="Times New Roman"/>
          <w:sz w:val="24"/>
          <w:szCs w:val="24"/>
        </w:rPr>
      </w:pPr>
      <w:r w:rsidRPr="00A13044">
        <w:rPr>
          <w:rFonts w:ascii="Times New Roman" w:hAnsi="Times New Roman" w:cs="Times New Roman"/>
          <w:sz w:val="24"/>
          <w:szCs w:val="24"/>
        </w:rPr>
        <w:t>“</w:t>
      </w:r>
      <w:proofErr w:type="spellStart"/>
      <w:r w:rsidRPr="00A13044">
        <w:rPr>
          <w:rFonts w:ascii="Times New Roman" w:hAnsi="Times New Roman" w:cs="Times New Roman"/>
          <w:sz w:val="24"/>
          <w:szCs w:val="24"/>
        </w:rPr>
        <w:t>Romarché</w:t>
      </w:r>
      <w:proofErr w:type="spellEnd"/>
      <w:r w:rsidRPr="00A13044">
        <w:rPr>
          <w:rFonts w:ascii="Times New Roman" w:hAnsi="Times New Roman" w:cs="Times New Roman"/>
          <w:sz w:val="24"/>
          <w:szCs w:val="24"/>
        </w:rPr>
        <w:t>.</w:t>
      </w:r>
      <w:r w:rsidRPr="00A13044">
        <w:rPr>
          <w:rFonts w:ascii="Times New Roman" w:hAnsi="Times New Roman" w:cs="Times New Roman"/>
          <w:spacing w:val="-4"/>
          <w:sz w:val="24"/>
          <w:szCs w:val="24"/>
        </w:rPr>
        <w:t xml:space="preserve"> </w:t>
      </w:r>
      <w:r w:rsidRPr="00A13044">
        <w:rPr>
          <w:rFonts w:ascii="Times New Roman" w:hAnsi="Times New Roman" w:cs="Times New Roman"/>
          <w:sz w:val="24"/>
          <w:szCs w:val="24"/>
        </w:rPr>
        <w:t>Parla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l’archeol</w:t>
      </w:r>
      <w:r w:rsidR="002002BA">
        <w:rPr>
          <w:rFonts w:ascii="Times New Roman" w:hAnsi="Times New Roman" w:cs="Times New Roman"/>
          <w:sz w:val="24"/>
          <w:szCs w:val="24"/>
        </w:rPr>
        <w:t>o</w:t>
      </w:r>
      <w:r w:rsidRPr="00A13044">
        <w:rPr>
          <w:rFonts w:ascii="Times New Roman" w:hAnsi="Times New Roman" w:cs="Times New Roman"/>
          <w:sz w:val="24"/>
          <w:szCs w:val="24"/>
        </w:rPr>
        <w:t>gia”</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si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articola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in:</w:t>
      </w:r>
    </w:p>
    <w:p w14:paraId="0ABD4214" w14:textId="0C8A9257" w:rsidR="00FA6E1E" w:rsidRPr="00A13044" w:rsidRDefault="00FA6E1E" w:rsidP="00A13044">
      <w:pPr>
        <w:pStyle w:val="Nessunaspaziatura"/>
        <w:jc w:val="both"/>
        <w:rPr>
          <w:rFonts w:ascii="Times New Roman" w:hAnsi="Times New Roman" w:cs="Times New Roman"/>
          <w:sz w:val="24"/>
          <w:szCs w:val="24"/>
        </w:rPr>
      </w:pPr>
      <w:r w:rsidRPr="00A13044">
        <w:rPr>
          <w:rFonts w:ascii="Times New Roman" w:hAnsi="Times New Roman" w:cs="Times New Roman"/>
          <w:sz w:val="24"/>
          <w:szCs w:val="24"/>
        </w:rPr>
        <w:t xml:space="preserve"> - </w:t>
      </w:r>
      <w:r w:rsidRPr="00A13044">
        <w:rPr>
          <w:rFonts w:ascii="Times New Roman" w:hAnsi="Times New Roman" w:cs="Times New Roman"/>
          <w:color w:val="31849B" w:themeColor="accent5" w:themeShade="BF"/>
          <w:sz w:val="24"/>
          <w:szCs w:val="24"/>
        </w:rPr>
        <w:t>Area espositiva (Emiciclo e giardini del MNETRU)</w:t>
      </w:r>
      <w:r w:rsidRPr="00A13044">
        <w:rPr>
          <w:rFonts w:ascii="Times New Roman" w:hAnsi="Times New Roman" w:cs="Times New Roman"/>
          <w:color w:val="44536A"/>
          <w:sz w:val="24"/>
          <w:szCs w:val="24"/>
        </w:rPr>
        <w:t>.</w:t>
      </w:r>
      <w:r w:rsidRPr="00A13044">
        <w:rPr>
          <w:rFonts w:ascii="Times New Roman" w:hAnsi="Times New Roman" w:cs="Times New Roman"/>
          <w:color w:val="44536A"/>
          <w:spacing w:val="49"/>
          <w:sz w:val="24"/>
          <w:szCs w:val="24"/>
        </w:rPr>
        <w:t xml:space="preserve"> </w:t>
      </w:r>
      <w:r w:rsidRPr="00A13044">
        <w:rPr>
          <w:rFonts w:ascii="Times New Roman" w:hAnsi="Times New Roman" w:cs="Times New Roman"/>
          <w:sz w:val="24"/>
          <w:szCs w:val="24"/>
        </w:rPr>
        <w:t>Cuore della manifestazione è l’esposizione di libri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di settore e di realtà attive nella divulgazione storica.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Nell’area espositiva sono presenti, oltre agli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editori,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anche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postazioni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sviluppatori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nuove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tecnologie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per</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la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valorizzazione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archeologica,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lastRenderedPageBreak/>
        <w:t xml:space="preserve">associazioni culturali e istituzioni attive nella promozione del patrimonio culturale, associazioni e </w:t>
      </w:r>
      <w:r w:rsidR="003C0689" w:rsidRPr="00A13044">
        <w:rPr>
          <w:rFonts w:ascii="Times New Roman" w:hAnsi="Times New Roman" w:cs="Times New Roman"/>
          <w:sz w:val="24"/>
          <w:szCs w:val="24"/>
        </w:rPr>
        <w:t>gruppi</w:t>
      </w:r>
      <w:r w:rsidR="003C0689">
        <w:rPr>
          <w:rFonts w:ascii="Times New Roman" w:hAnsi="Times New Roman" w:cs="Times New Roman"/>
          <w:sz w:val="24"/>
          <w:szCs w:val="24"/>
        </w:rPr>
        <w:t xml:space="preserve"> </w:t>
      </w:r>
      <w:r w:rsidR="003C0689" w:rsidRPr="00A13044">
        <w:rPr>
          <w:rFonts w:ascii="Times New Roman" w:hAnsi="Times New Roman" w:cs="Times New Roman"/>
          <w:spacing w:val="-47"/>
          <w:sz w:val="24"/>
          <w:szCs w:val="24"/>
        </w:rPr>
        <w:t>di</w:t>
      </w:r>
      <w:r w:rsidR="003C0689">
        <w:rPr>
          <w:rFonts w:ascii="Times New Roman" w:hAnsi="Times New Roman" w:cs="Times New Roman"/>
          <w:spacing w:val="-1"/>
          <w:sz w:val="24"/>
          <w:szCs w:val="24"/>
        </w:rPr>
        <w:t xml:space="preserve">i </w:t>
      </w:r>
      <w:r w:rsidRPr="00A13044">
        <w:rPr>
          <w:rFonts w:ascii="Times New Roman" w:hAnsi="Times New Roman" w:cs="Times New Roman"/>
          <w:sz w:val="24"/>
          <w:szCs w:val="24"/>
        </w:rPr>
        <w:t>rievocazione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che</w:t>
      </w:r>
      <w:r w:rsidRPr="00A13044">
        <w:rPr>
          <w:rFonts w:ascii="Times New Roman" w:hAnsi="Times New Roman" w:cs="Times New Roman"/>
          <w:spacing w:val="-3"/>
          <w:sz w:val="24"/>
          <w:szCs w:val="24"/>
        </w:rPr>
        <w:t xml:space="preserve"> </w:t>
      </w:r>
      <w:r w:rsidRPr="00A13044">
        <w:rPr>
          <w:rFonts w:ascii="Times New Roman" w:hAnsi="Times New Roman" w:cs="Times New Roman"/>
          <w:sz w:val="24"/>
          <w:szCs w:val="24"/>
        </w:rPr>
        <w:t>espongono</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e raccontano</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prodotti</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realizzati con</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tecniche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antiche.</w:t>
      </w:r>
    </w:p>
    <w:p w14:paraId="42399EF3" w14:textId="276C4E80" w:rsidR="0035033D" w:rsidRPr="00A13044" w:rsidRDefault="0035033D" w:rsidP="00A13044">
      <w:pPr>
        <w:pStyle w:val="Nessunaspaziatura"/>
        <w:jc w:val="both"/>
        <w:rPr>
          <w:rFonts w:ascii="Times New Roman" w:hAnsi="Times New Roman" w:cs="Times New Roman"/>
          <w:color w:val="000000"/>
          <w:sz w:val="24"/>
          <w:szCs w:val="24"/>
        </w:rPr>
      </w:pPr>
      <w:r w:rsidRPr="00A13044">
        <w:rPr>
          <w:rFonts w:ascii="Times New Roman" w:hAnsi="Times New Roman" w:cs="Times New Roman"/>
          <w:color w:val="000000"/>
          <w:sz w:val="24"/>
          <w:szCs w:val="24"/>
        </w:rPr>
        <w:t xml:space="preserve">Tra gli </w:t>
      </w:r>
      <w:r w:rsidRPr="00A13044">
        <w:rPr>
          <w:rFonts w:ascii="Times New Roman" w:hAnsi="Times New Roman" w:cs="Times New Roman"/>
          <w:bCs/>
          <w:color w:val="31849B" w:themeColor="accent5" w:themeShade="BF"/>
          <w:sz w:val="24"/>
          <w:szCs w:val="24"/>
        </w:rPr>
        <w:t>Espositori</w:t>
      </w:r>
      <w:r w:rsidRPr="00A13044">
        <w:rPr>
          <w:rFonts w:ascii="Times New Roman" w:hAnsi="Times New Roman" w:cs="Times New Roman"/>
          <w:bCs/>
          <w:color w:val="1F497D"/>
          <w:sz w:val="24"/>
          <w:szCs w:val="24"/>
        </w:rPr>
        <w:t xml:space="preserve"> </w:t>
      </w:r>
      <w:r w:rsidRPr="00A13044">
        <w:rPr>
          <w:rFonts w:ascii="Times New Roman" w:hAnsi="Times New Roman" w:cs="Times New Roman"/>
          <w:color w:val="000000"/>
          <w:sz w:val="24"/>
          <w:szCs w:val="24"/>
        </w:rPr>
        <w:t xml:space="preserve">saranno presenti: </w:t>
      </w:r>
      <w:proofErr w:type="spellStart"/>
      <w:r w:rsidRPr="00A13044">
        <w:rPr>
          <w:rFonts w:ascii="Times New Roman" w:hAnsi="Times New Roman" w:cs="Times New Roman"/>
          <w:color w:val="000000"/>
          <w:sz w:val="24"/>
          <w:szCs w:val="24"/>
        </w:rPr>
        <w:t>Arbor</w:t>
      </w:r>
      <w:proofErr w:type="spellEnd"/>
      <w:r w:rsidRPr="00A13044">
        <w:rPr>
          <w:rFonts w:ascii="Times New Roman" w:hAnsi="Times New Roman" w:cs="Times New Roman"/>
          <w:color w:val="000000"/>
          <w:sz w:val="24"/>
          <w:szCs w:val="24"/>
        </w:rPr>
        <w:t xml:space="preserve"> </w:t>
      </w:r>
      <w:proofErr w:type="spellStart"/>
      <w:r w:rsidRPr="00A13044">
        <w:rPr>
          <w:rFonts w:ascii="Times New Roman" w:hAnsi="Times New Roman" w:cs="Times New Roman"/>
          <w:color w:val="000000"/>
          <w:sz w:val="24"/>
          <w:szCs w:val="24"/>
        </w:rPr>
        <w:t>Sapientiae</w:t>
      </w:r>
      <w:proofErr w:type="spellEnd"/>
      <w:r w:rsidRPr="00A13044">
        <w:rPr>
          <w:rFonts w:ascii="Times New Roman" w:hAnsi="Times New Roman" w:cs="Times New Roman"/>
          <w:color w:val="000000"/>
          <w:sz w:val="24"/>
          <w:szCs w:val="24"/>
        </w:rPr>
        <w:t xml:space="preserve">; </w:t>
      </w:r>
      <w:proofErr w:type="spellStart"/>
      <w:r w:rsidRPr="00A13044">
        <w:rPr>
          <w:rFonts w:ascii="Times New Roman" w:hAnsi="Times New Roman" w:cs="Times New Roman"/>
          <w:color w:val="000000"/>
          <w:sz w:val="24"/>
          <w:szCs w:val="24"/>
        </w:rPr>
        <w:t>Archeolibri</w:t>
      </w:r>
      <w:proofErr w:type="spellEnd"/>
      <w:r w:rsidR="00174AAD" w:rsidRPr="00A13044">
        <w:rPr>
          <w:rFonts w:ascii="Times New Roman" w:hAnsi="Times New Roman" w:cs="Times New Roman"/>
          <w:color w:val="000000"/>
          <w:sz w:val="24"/>
          <w:szCs w:val="24"/>
        </w:rPr>
        <w:t xml:space="preserve"> – Gruppo Lozzi</w:t>
      </w:r>
      <w:r w:rsidRPr="00A13044">
        <w:rPr>
          <w:rFonts w:ascii="Times New Roman" w:hAnsi="Times New Roman" w:cs="Times New Roman"/>
          <w:color w:val="000000"/>
          <w:sz w:val="24"/>
          <w:szCs w:val="24"/>
        </w:rPr>
        <w:t xml:space="preserve">; Campi di Carta; Comune di Alatri; </w:t>
      </w:r>
      <w:proofErr w:type="spellStart"/>
      <w:r w:rsidRPr="00A13044">
        <w:rPr>
          <w:rFonts w:ascii="Times New Roman" w:hAnsi="Times New Roman" w:cs="Times New Roman"/>
          <w:color w:val="000000"/>
          <w:sz w:val="24"/>
          <w:szCs w:val="24"/>
        </w:rPr>
        <w:t>Dielle</w:t>
      </w:r>
      <w:proofErr w:type="spellEnd"/>
      <w:r w:rsidRPr="00A13044">
        <w:rPr>
          <w:rFonts w:ascii="Times New Roman" w:hAnsi="Times New Roman" w:cs="Times New Roman"/>
          <w:color w:val="000000"/>
          <w:sz w:val="24"/>
          <w:szCs w:val="24"/>
        </w:rPr>
        <w:t xml:space="preserve"> Editore; EGA – Entertainment Game Apps; </w:t>
      </w:r>
      <w:r w:rsidR="00174AAD" w:rsidRPr="00A13044">
        <w:rPr>
          <w:rFonts w:ascii="Times New Roman" w:hAnsi="Times New Roman" w:cs="Times New Roman"/>
          <w:color w:val="000000"/>
          <w:sz w:val="24"/>
          <w:szCs w:val="24"/>
        </w:rPr>
        <w:t xml:space="preserve">Gruppo Storico Romano; </w:t>
      </w:r>
      <w:r w:rsidRPr="00A13044">
        <w:rPr>
          <w:rFonts w:ascii="Times New Roman" w:hAnsi="Times New Roman" w:cs="Times New Roman"/>
          <w:color w:val="000000"/>
          <w:sz w:val="24"/>
          <w:szCs w:val="24"/>
        </w:rPr>
        <w:t xml:space="preserve">Il </w:t>
      </w:r>
      <w:proofErr w:type="spellStart"/>
      <w:r w:rsidRPr="00A13044">
        <w:rPr>
          <w:rFonts w:ascii="Times New Roman" w:hAnsi="Times New Roman" w:cs="Times New Roman"/>
          <w:color w:val="000000"/>
          <w:sz w:val="24"/>
          <w:szCs w:val="24"/>
        </w:rPr>
        <w:t>Soffiasogni</w:t>
      </w:r>
      <w:proofErr w:type="spellEnd"/>
      <w:r w:rsidRPr="00A13044">
        <w:rPr>
          <w:rFonts w:ascii="Times New Roman" w:hAnsi="Times New Roman" w:cs="Times New Roman"/>
          <w:color w:val="000000"/>
          <w:sz w:val="24"/>
          <w:szCs w:val="24"/>
        </w:rPr>
        <w:t xml:space="preserve">; MMC Edizioni; </w:t>
      </w:r>
      <w:proofErr w:type="spellStart"/>
      <w:r w:rsidRPr="00A13044">
        <w:rPr>
          <w:rFonts w:ascii="Times New Roman" w:hAnsi="Times New Roman" w:cs="Times New Roman"/>
          <w:color w:val="000000"/>
          <w:sz w:val="24"/>
          <w:szCs w:val="24"/>
        </w:rPr>
        <w:t>Nymphè</w:t>
      </w:r>
      <w:proofErr w:type="spellEnd"/>
      <w:r w:rsidRPr="00A13044">
        <w:rPr>
          <w:rFonts w:ascii="Times New Roman" w:hAnsi="Times New Roman" w:cs="Times New Roman"/>
          <w:color w:val="000000"/>
          <w:sz w:val="24"/>
          <w:szCs w:val="24"/>
        </w:rPr>
        <w:t xml:space="preserve">; Pagine in progress; </w:t>
      </w:r>
      <w:proofErr w:type="spellStart"/>
      <w:r w:rsidRPr="00A13044">
        <w:rPr>
          <w:rFonts w:ascii="Times New Roman" w:hAnsi="Times New Roman" w:cs="Times New Roman"/>
          <w:color w:val="000000"/>
          <w:sz w:val="24"/>
          <w:szCs w:val="24"/>
        </w:rPr>
        <w:t>Viandare</w:t>
      </w:r>
      <w:proofErr w:type="spellEnd"/>
    </w:p>
    <w:p w14:paraId="4E1CCEE2" w14:textId="77777777" w:rsidR="0035033D" w:rsidRPr="00A13044" w:rsidRDefault="0035033D" w:rsidP="00A13044">
      <w:pPr>
        <w:pStyle w:val="Nessunaspaziatura"/>
        <w:jc w:val="both"/>
        <w:rPr>
          <w:rFonts w:ascii="Times New Roman" w:hAnsi="Times New Roman" w:cs="Times New Roman"/>
          <w:sz w:val="24"/>
          <w:szCs w:val="24"/>
        </w:rPr>
      </w:pPr>
    </w:p>
    <w:p w14:paraId="0C7FCEF9" w14:textId="010C5A5F" w:rsidR="0035033D" w:rsidRPr="00A13044" w:rsidRDefault="00FA6E1E" w:rsidP="00A13044">
      <w:pPr>
        <w:pStyle w:val="Nessunaspaziatura"/>
        <w:jc w:val="both"/>
        <w:rPr>
          <w:rFonts w:ascii="Times New Roman" w:hAnsi="Times New Roman" w:cs="Times New Roman"/>
          <w:spacing w:val="1"/>
          <w:sz w:val="24"/>
          <w:szCs w:val="24"/>
        </w:rPr>
      </w:pPr>
      <w:r w:rsidRPr="00A13044">
        <w:rPr>
          <w:rFonts w:ascii="Times New Roman" w:hAnsi="Times New Roman" w:cs="Times New Roman"/>
          <w:sz w:val="24"/>
          <w:szCs w:val="24"/>
        </w:rPr>
        <w:t>-</w:t>
      </w:r>
      <w:r w:rsidRPr="00A13044">
        <w:rPr>
          <w:rFonts w:ascii="Times New Roman" w:hAnsi="Times New Roman" w:cs="Times New Roman"/>
          <w:spacing w:val="1"/>
          <w:sz w:val="24"/>
          <w:szCs w:val="24"/>
        </w:rPr>
        <w:t xml:space="preserve"> </w:t>
      </w:r>
      <w:r w:rsidRPr="00A13044">
        <w:rPr>
          <w:rFonts w:ascii="Times New Roman" w:hAnsi="Times New Roman" w:cs="Times New Roman"/>
          <w:color w:val="31849B" w:themeColor="accent5" w:themeShade="BF"/>
          <w:sz w:val="24"/>
          <w:szCs w:val="24"/>
        </w:rPr>
        <w:t>Conferenze</w:t>
      </w:r>
      <w:r w:rsidRPr="00A13044">
        <w:rPr>
          <w:rFonts w:ascii="Times New Roman" w:hAnsi="Times New Roman" w:cs="Times New Roman"/>
          <w:color w:val="31849B" w:themeColor="accent5" w:themeShade="BF"/>
          <w:spacing w:val="1"/>
          <w:sz w:val="24"/>
          <w:szCs w:val="24"/>
        </w:rPr>
        <w:t xml:space="preserve"> </w:t>
      </w:r>
      <w:r w:rsidRPr="00A13044">
        <w:rPr>
          <w:rFonts w:ascii="Times New Roman" w:hAnsi="Times New Roman" w:cs="Times New Roman"/>
          <w:color w:val="31849B" w:themeColor="accent5" w:themeShade="BF"/>
          <w:sz w:val="24"/>
          <w:szCs w:val="24"/>
        </w:rPr>
        <w:t>(Sala</w:t>
      </w:r>
      <w:r w:rsidRPr="00A13044">
        <w:rPr>
          <w:rFonts w:ascii="Times New Roman" w:hAnsi="Times New Roman" w:cs="Times New Roman"/>
          <w:color w:val="31849B" w:themeColor="accent5" w:themeShade="BF"/>
          <w:spacing w:val="1"/>
          <w:sz w:val="24"/>
          <w:szCs w:val="24"/>
        </w:rPr>
        <w:t xml:space="preserve"> </w:t>
      </w:r>
      <w:r w:rsidRPr="00A13044">
        <w:rPr>
          <w:rFonts w:ascii="Times New Roman" w:hAnsi="Times New Roman" w:cs="Times New Roman"/>
          <w:color w:val="31849B" w:themeColor="accent5" w:themeShade="BF"/>
          <w:sz w:val="24"/>
          <w:szCs w:val="24"/>
        </w:rPr>
        <w:t>della</w:t>
      </w:r>
      <w:r w:rsidRPr="00A13044">
        <w:rPr>
          <w:rFonts w:ascii="Times New Roman" w:hAnsi="Times New Roman" w:cs="Times New Roman"/>
          <w:color w:val="31849B" w:themeColor="accent5" w:themeShade="BF"/>
          <w:spacing w:val="1"/>
          <w:sz w:val="24"/>
          <w:szCs w:val="24"/>
        </w:rPr>
        <w:t xml:space="preserve"> </w:t>
      </w:r>
      <w:r w:rsidRPr="00A13044">
        <w:rPr>
          <w:rFonts w:ascii="Times New Roman" w:hAnsi="Times New Roman" w:cs="Times New Roman"/>
          <w:color w:val="31849B" w:themeColor="accent5" w:themeShade="BF"/>
          <w:sz w:val="24"/>
          <w:szCs w:val="24"/>
        </w:rPr>
        <w:t>Fortuna</w:t>
      </w:r>
      <w:r w:rsidRPr="00A13044">
        <w:rPr>
          <w:rFonts w:ascii="Times New Roman" w:hAnsi="Times New Roman" w:cs="Times New Roman"/>
          <w:color w:val="31849B" w:themeColor="accent5" w:themeShade="BF"/>
          <w:spacing w:val="1"/>
          <w:sz w:val="24"/>
          <w:szCs w:val="24"/>
        </w:rPr>
        <w:t xml:space="preserve"> </w:t>
      </w:r>
      <w:r w:rsidRPr="00A13044">
        <w:rPr>
          <w:rFonts w:ascii="Times New Roman" w:hAnsi="Times New Roman" w:cs="Times New Roman"/>
          <w:color w:val="31849B" w:themeColor="accent5" w:themeShade="BF"/>
          <w:sz w:val="24"/>
          <w:szCs w:val="24"/>
        </w:rPr>
        <w:t>del</w:t>
      </w:r>
      <w:r w:rsidRPr="00A13044">
        <w:rPr>
          <w:rFonts w:ascii="Times New Roman" w:hAnsi="Times New Roman" w:cs="Times New Roman"/>
          <w:color w:val="31849B" w:themeColor="accent5" w:themeShade="BF"/>
          <w:spacing w:val="1"/>
          <w:sz w:val="24"/>
          <w:szCs w:val="24"/>
        </w:rPr>
        <w:t xml:space="preserve"> </w:t>
      </w:r>
      <w:r w:rsidRPr="00A13044">
        <w:rPr>
          <w:rFonts w:ascii="Times New Roman" w:hAnsi="Times New Roman" w:cs="Times New Roman"/>
          <w:color w:val="31849B" w:themeColor="accent5" w:themeShade="BF"/>
          <w:sz w:val="24"/>
          <w:szCs w:val="24"/>
        </w:rPr>
        <w:t>MNETRU).</w:t>
      </w:r>
      <w:r w:rsidR="00D54A5F" w:rsidRPr="00A13044">
        <w:rPr>
          <w:rFonts w:ascii="Times New Roman" w:hAnsi="Times New Roman" w:cs="Times New Roman"/>
          <w:color w:val="31849B" w:themeColor="accent5" w:themeShade="BF"/>
          <w:sz w:val="24"/>
          <w:szCs w:val="24"/>
        </w:rPr>
        <w:t xml:space="preserve"> “Rinascite. Percorsi di archeologia, antropologia, Museologia, Arte”</w:t>
      </w:r>
      <w:r w:rsidR="003C0689" w:rsidRPr="003C0689">
        <w:rPr>
          <w:rFonts w:ascii="Times New Roman" w:hAnsi="Times New Roman" w:cs="Times New Roman"/>
          <w:sz w:val="24"/>
          <w:szCs w:val="24"/>
        </w:rPr>
        <w:t>.</w:t>
      </w:r>
      <w:r w:rsidRPr="00A13044">
        <w:rPr>
          <w:rFonts w:ascii="Times New Roman" w:hAnsi="Times New Roman" w:cs="Times New Roman"/>
          <w:color w:val="31849B" w:themeColor="accent5" w:themeShade="BF"/>
          <w:spacing w:val="49"/>
          <w:sz w:val="24"/>
          <w:szCs w:val="24"/>
        </w:rPr>
        <w:t xml:space="preserve"> </w:t>
      </w:r>
      <w:r w:rsidRPr="00A13044">
        <w:rPr>
          <w:rFonts w:ascii="Times New Roman" w:hAnsi="Times New Roman" w:cs="Times New Roman"/>
          <w:sz w:val="24"/>
          <w:szCs w:val="24"/>
        </w:rPr>
        <w:t>Specialisti</w:t>
      </w:r>
      <w:r w:rsidRPr="00A13044">
        <w:rPr>
          <w:rFonts w:ascii="Times New Roman" w:hAnsi="Times New Roman" w:cs="Times New Roman"/>
          <w:spacing w:val="50"/>
          <w:sz w:val="24"/>
          <w:szCs w:val="24"/>
        </w:rPr>
        <w:t xml:space="preserve"> </w:t>
      </w:r>
      <w:r w:rsidRPr="00A13044">
        <w:rPr>
          <w:rFonts w:ascii="Times New Roman" w:hAnsi="Times New Roman" w:cs="Times New Roman"/>
          <w:sz w:val="24"/>
          <w:szCs w:val="24"/>
        </w:rPr>
        <w:t>archeologi,</w:t>
      </w:r>
      <w:r w:rsidRPr="00A13044">
        <w:rPr>
          <w:rFonts w:ascii="Times New Roman" w:hAnsi="Times New Roman" w:cs="Times New Roman"/>
          <w:spacing w:val="50"/>
          <w:sz w:val="24"/>
          <w:szCs w:val="24"/>
        </w:rPr>
        <w:t xml:space="preserve"> </w:t>
      </w:r>
      <w:r w:rsidRPr="00A13044">
        <w:rPr>
          <w:rFonts w:ascii="Times New Roman" w:hAnsi="Times New Roman" w:cs="Times New Roman"/>
          <w:sz w:val="24"/>
          <w:szCs w:val="24"/>
        </w:rPr>
        <w:t>antropologi,</w:t>
      </w:r>
      <w:r w:rsidRPr="00A13044">
        <w:rPr>
          <w:rFonts w:ascii="Times New Roman" w:hAnsi="Times New Roman" w:cs="Times New Roman"/>
          <w:spacing w:val="49"/>
          <w:sz w:val="24"/>
          <w:szCs w:val="24"/>
        </w:rPr>
        <w:t xml:space="preserve"> </w:t>
      </w:r>
      <w:r w:rsidRPr="00A13044">
        <w:rPr>
          <w:rFonts w:ascii="Times New Roman" w:hAnsi="Times New Roman" w:cs="Times New Roman"/>
          <w:sz w:val="24"/>
          <w:szCs w:val="24"/>
        </w:rPr>
        <w:t>storici,</w:t>
      </w:r>
      <w:r w:rsidRPr="00A13044">
        <w:rPr>
          <w:rFonts w:ascii="Times New Roman" w:hAnsi="Times New Roman" w:cs="Times New Roman"/>
          <w:spacing w:val="50"/>
          <w:sz w:val="24"/>
          <w:szCs w:val="24"/>
        </w:rPr>
        <w:t xml:space="preserve"> </w:t>
      </w:r>
      <w:r w:rsidRPr="00A13044">
        <w:rPr>
          <w:rFonts w:ascii="Times New Roman" w:hAnsi="Times New Roman" w:cs="Times New Roman"/>
          <w:sz w:val="24"/>
          <w:szCs w:val="24"/>
        </w:rPr>
        <w:t>letterati,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storici dell’arte,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si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confrontano</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sul</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tema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dell’edizione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“la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rinascita”.</w:t>
      </w:r>
      <w:r w:rsidRPr="00A13044">
        <w:rPr>
          <w:rFonts w:ascii="Times New Roman" w:hAnsi="Times New Roman" w:cs="Times New Roman"/>
          <w:spacing w:val="1"/>
          <w:sz w:val="24"/>
          <w:szCs w:val="24"/>
        </w:rPr>
        <w:t xml:space="preserve"> </w:t>
      </w:r>
    </w:p>
    <w:p w14:paraId="392B3096" w14:textId="6778666A" w:rsidR="001E7E07" w:rsidRPr="00A13044" w:rsidRDefault="00FA6E1E" w:rsidP="00A13044">
      <w:pPr>
        <w:pStyle w:val="Nessunaspaziatura"/>
        <w:jc w:val="both"/>
        <w:rPr>
          <w:rFonts w:ascii="Times New Roman" w:hAnsi="Times New Roman" w:cs="Times New Roman"/>
          <w:sz w:val="24"/>
          <w:szCs w:val="24"/>
        </w:rPr>
      </w:pPr>
      <w:r w:rsidRPr="00A13044">
        <w:rPr>
          <w:rFonts w:ascii="Times New Roman" w:hAnsi="Times New Roman" w:cs="Times New Roman"/>
          <w:sz w:val="24"/>
          <w:szCs w:val="24"/>
        </w:rPr>
        <w:t>Durante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il</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ciclo</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 xml:space="preserve">conferenze </w:t>
      </w:r>
      <w:r w:rsidR="0035033D" w:rsidRPr="00A13044">
        <w:rPr>
          <w:rFonts w:ascii="Times New Roman" w:hAnsi="Times New Roman" w:cs="Times New Roman"/>
          <w:sz w:val="24"/>
          <w:szCs w:val="24"/>
        </w:rPr>
        <w:t>sarà</w:t>
      </w:r>
      <w:r w:rsidRPr="00A13044">
        <w:rPr>
          <w:rFonts w:ascii="Times New Roman" w:hAnsi="Times New Roman" w:cs="Times New Roman"/>
          <w:sz w:val="24"/>
          <w:szCs w:val="24"/>
        </w:rPr>
        <w:t xml:space="preserve"> presentata al pubblico</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 xml:space="preserve">la nuova rivista della Fondazione </w:t>
      </w:r>
      <w:proofErr w:type="spellStart"/>
      <w:r w:rsidRPr="00A13044">
        <w:rPr>
          <w:rFonts w:ascii="Times New Roman" w:hAnsi="Times New Roman" w:cs="Times New Roman"/>
          <w:sz w:val="24"/>
          <w:szCs w:val="24"/>
        </w:rPr>
        <w:t>Dià</w:t>
      </w:r>
      <w:proofErr w:type="spellEnd"/>
      <w:r w:rsidRPr="00A13044">
        <w:rPr>
          <w:rFonts w:ascii="Times New Roman" w:hAnsi="Times New Roman" w:cs="Times New Roman"/>
          <w:sz w:val="24"/>
          <w:szCs w:val="24"/>
        </w:rPr>
        <w:t xml:space="preserve"> Cultura che è anche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media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partner</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dell’iniziativa:</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“Archeologi&amp;.</w:t>
      </w:r>
      <w:r w:rsidRPr="00A13044">
        <w:rPr>
          <w:rFonts w:ascii="Times New Roman" w:hAnsi="Times New Roman" w:cs="Times New Roman"/>
          <w:spacing w:val="-4"/>
          <w:sz w:val="24"/>
          <w:szCs w:val="24"/>
        </w:rPr>
        <w:t xml:space="preserve"> </w:t>
      </w:r>
      <w:r w:rsidRPr="00A13044">
        <w:rPr>
          <w:rFonts w:ascii="Times New Roman" w:hAnsi="Times New Roman" w:cs="Times New Roman"/>
          <w:sz w:val="24"/>
          <w:szCs w:val="24"/>
        </w:rPr>
        <w:t>Storia, Antropologia,</w:t>
      </w:r>
      <w:r w:rsidRPr="00A13044">
        <w:rPr>
          <w:rFonts w:ascii="Times New Roman" w:hAnsi="Times New Roman" w:cs="Times New Roman"/>
          <w:spacing w:val="-4"/>
          <w:sz w:val="24"/>
          <w:szCs w:val="24"/>
        </w:rPr>
        <w:t xml:space="preserve"> </w:t>
      </w:r>
      <w:r w:rsidRPr="00A13044">
        <w:rPr>
          <w:rFonts w:ascii="Times New Roman" w:hAnsi="Times New Roman" w:cs="Times New Roman"/>
          <w:sz w:val="24"/>
          <w:szCs w:val="24"/>
        </w:rPr>
        <w:t>Museologia, Arte”.</w:t>
      </w:r>
      <w:r w:rsidR="001E7E07" w:rsidRPr="00A13044">
        <w:rPr>
          <w:rFonts w:ascii="Times New Roman" w:hAnsi="Times New Roman" w:cs="Times New Roman"/>
          <w:sz w:val="24"/>
          <w:szCs w:val="24"/>
        </w:rPr>
        <w:t xml:space="preserve"> Si tratta di un periodico scientifico di informazione culturale on line accompagnato da un trimestrale monografico di approfondimento scaricabile gratuitamente dal sito www.rivistarcheologie.info. Le tematiche sono affrontate in una prospettiva interdisciplinare cui allude </w:t>
      </w:r>
      <w:proofErr w:type="spellStart"/>
      <w:r w:rsidR="001E7E07" w:rsidRPr="00A13044">
        <w:rPr>
          <w:rFonts w:ascii="Times New Roman" w:hAnsi="Times New Roman" w:cs="Times New Roman"/>
          <w:sz w:val="24"/>
          <w:szCs w:val="24"/>
        </w:rPr>
        <w:t>evocativamente</w:t>
      </w:r>
      <w:proofErr w:type="spellEnd"/>
      <w:r w:rsidR="001E7E07" w:rsidRPr="00A13044">
        <w:rPr>
          <w:rFonts w:ascii="Times New Roman" w:hAnsi="Times New Roman" w:cs="Times New Roman"/>
          <w:sz w:val="24"/>
          <w:szCs w:val="24"/>
        </w:rPr>
        <w:t xml:space="preserve"> l’uso della lettera &amp; nel titolo e nelle diverse rubriche che compongono il progetto editoriale.</w:t>
      </w:r>
    </w:p>
    <w:p w14:paraId="48F3B38C" w14:textId="77777777" w:rsidR="001E7E07" w:rsidRPr="00A13044" w:rsidRDefault="001E7E07" w:rsidP="00A13044">
      <w:pPr>
        <w:pStyle w:val="Nessunaspaziatura"/>
        <w:jc w:val="both"/>
        <w:rPr>
          <w:rFonts w:ascii="Times New Roman" w:hAnsi="Times New Roman" w:cs="Times New Roman"/>
          <w:sz w:val="24"/>
          <w:szCs w:val="24"/>
        </w:rPr>
      </w:pPr>
    </w:p>
    <w:p w14:paraId="199CBDFA" w14:textId="3CBB9443" w:rsidR="00FA6E1E" w:rsidRPr="00A13044" w:rsidRDefault="001E7E07" w:rsidP="00A13044">
      <w:pPr>
        <w:pStyle w:val="Nessunaspaziatura"/>
        <w:jc w:val="both"/>
        <w:rPr>
          <w:rFonts w:ascii="Times New Roman" w:hAnsi="Times New Roman" w:cs="Times New Roman"/>
          <w:sz w:val="24"/>
          <w:szCs w:val="24"/>
        </w:rPr>
      </w:pPr>
      <w:r w:rsidRPr="00A13044">
        <w:rPr>
          <w:rFonts w:ascii="Times New Roman" w:hAnsi="Times New Roman" w:cs="Times New Roman"/>
          <w:sz w:val="24"/>
          <w:szCs w:val="24"/>
        </w:rPr>
        <w:t xml:space="preserve">Il trimestrale di approfondimento verte di volta in volta su tematiche culturali o su luoghi della cultura ritenuti di particolare rilevanza per il pubblico dei lettori. Il primo numero, in uscita il 16 giugno, sarà interamente dedicato </w:t>
      </w:r>
      <w:r w:rsidR="00FE44F5" w:rsidRPr="00A13044">
        <w:rPr>
          <w:rFonts w:ascii="Times New Roman" w:hAnsi="Times New Roman" w:cs="Times New Roman"/>
          <w:sz w:val="24"/>
          <w:szCs w:val="24"/>
        </w:rPr>
        <w:t>al</w:t>
      </w:r>
      <w:r w:rsidRPr="00A13044">
        <w:rPr>
          <w:rFonts w:ascii="Times New Roman" w:hAnsi="Times New Roman" w:cs="Times New Roman"/>
          <w:sz w:val="24"/>
          <w:szCs w:val="24"/>
        </w:rPr>
        <w:t xml:space="preserve"> Parco Archeologico dell’Appia Antica ed è curato dal Direttore</w:t>
      </w:r>
      <w:r w:rsidR="00FE44F5" w:rsidRPr="00A13044">
        <w:rPr>
          <w:rFonts w:ascii="Times New Roman" w:hAnsi="Times New Roman" w:cs="Times New Roman"/>
          <w:sz w:val="24"/>
          <w:szCs w:val="24"/>
        </w:rPr>
        <w:t xml:space="preserve"> Simone Quilici</w:t>
      </w:r>
      <w:r w:rsidRPr="00A13044">
        <w:rPr>
          <w:rFonts w:ascii="Times New Roman" w:hAnsi="Times New Roman" w:cs="Times New Roman"/>
          <w:sz w:val="24"/>
          <w:szCs w:val="24"/>
        </w:rPr>
        <w:t xml:space="preserve"> e </w:t>
      </w:r>
      <w:r w:rsidR="00FE44F5" w:rsidRPr="00A13044">
        <w:rPr>
          <w:rFonts w:ascii="Times New Roman" w:hAnsi="Times New Roman" w:cs="Times New Roman"/>
          <w:sz w:val="24"/>
          <w:szCs w:val="24"/>
        </w:rPr>
        <w:t>dal personale</w:t>
      </w:r>
      <w:r w:rsidRPr="00A13044">
        <w:rPr>
          <w:rFonts w:ascii="Times New Roman" w:hAnsi="Times New Roman" w:cs="Times New Roman"/>
          <w:sz w:val="24"/>
          <w:szCs w:val="24"/>
        </w:rPr>
        <w:t xml:space="preserve"> del Parco.</w:t>
      </w:r>
    </w:p>
    <w:p w14:paraId="2D30E8F4" w14:textId="77777777" w:rsidR="00FA6E1E" w:rsidRPr="00A13044" w:rsidRDefault="00FA6E1E" w:rsidP="00A13044">
      <w:pPr>
        <w:pStyle w:val="Nessunaspaziatura"/>
        <w:jc w:val="both"/>
        <w:rPr>
          <w:rFonts w:ascii="Times New Roman" w:hAnsi="Times New Roman" w:cs="Times New Roman"/>
          <w:sz w:val="24"/>
          <w:szCs w:val="24"/>
        </w:rPr>
      </w:pPr>
    </w:p>
    <w:p w14:paraId="2F5AA221" w14:textId="3EFA63BA" w:rsidR="00C64FF1" w:rsidRPr="00A13044" w:rsidRDefault="00FA6E1E" w:rsidP="00A13044">
      <w:pPr>
        <w:pStyle w:val="Nessunaspaziatura"/>
        <w:jc w:val="both"/>
        <w:rPr>
          <w:rFonts w:ascii="Times New Roman" w:hAnsi="Times New Roman" w:cs="Times New Roman"/>
          <w:color w:val="000000"/>
          <w:sz w:val="24"/>
          <w:szCs w:val="24"/>
        </w:rPr>
      </w:pP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 xml:space="preserve">- </w:t>
      </w:r>
      <w:r w:rsidRPr="00A13044">
        <w:rPr>
          <w:rFonts w:ascii="Times New Roman" w:hAnsi="Times New Roman" w:cs="Times New Roman"/>
          <w:color w:val="31849B" w:themeColor="accent5" w:themeShade="BF"/>
          <w:sz w:val="24"/>
          <w:szCs w:val="24"/>
        </w:rPr>
        <w:t xml:space="preserve">Attività di approfondimento (Emiciclo/Giardini/Sala della Fortuna del MNETRU). </w:t>
      </w:r>
      <w:r w:rsidRPr="00A13044">
        <w:rPr>
          <w:rFonts w:ascii="Times New Roman" w:hAnsi="Times New Roman" w:cs="Times New Roman"/>
          <w:sz w:val="24"/>
          <w:szCs w:val="24"/>
        </w:rPr>
        <w:t>Con il nome di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“Leggere</w:t>
      </w:r>
      <w:r w:rsidRPr="00A13044">
        <w:rPr>
          <w:rFonts w:ascii="Times New Roman" w:hAnsi="Times New Roman" w:cs="Times New Roman"/>
          <w:spacing w:val="13"/>
          <w:sz w:val="24"/>
          <w:szCs w:val="24"/>
        </w:rPr>
        <w:t xml:space="preserve"> </w:t>
      </w:r>
      <w:r w:rsidRPr="00A13044">
        <w:rPr>
          <w:rFonts w:ascii="Times New Roman" w:hAnsi="Times New Roman" w:cs="Times New Roman"/>
          <w:sz w:val="24"/>
          <w:szCs w:val="24"/>
        </w:rPr>
        <w:t>in</w:t>
      </w:r>
      <w:r w:rsidRPr="00A13044">
        <w:rPr>
          <w:rFonts w:ascii="Times New Roman" w:hAnsi="Times New Roman" w:cs="Times New Roman"/>
          <w:spacing w:val="10"/>
          <w:sz w:val="24"/>
          <w:szCs w:val="24"/>
        </w:rPr>
        <w:t xml:space="preserve"> </w:t>
      </w:r>
      <w:proofErr w:type="spellStart"/>
      <w:r w:rsidRPr="00A13044">
        <w:rPr>
          <w:rFonts w:ascii="Times New Roman" w:hAnsi="Times New Roman" w:cs="Times New Roman"/>
          <w:sz w:val="24"/>
          <w:szCs w:val="24"/>
        </w:rPr>
        <w:t>RomArché</w:t>
      </w:r>
      <w:proofErr w:type="spellEnd"/>
      <w:r w:rsidRPr="00A13044">
        <w:rPr>
          <w:rFonts w:ascii="Times New Roman" w:hAnsi="Times New Roman" w:cs="Times New Roman"/>
          <w:sz w:val="24"/>
          <w:szCs w:val="24"/>
        </w:rPr>
        <w:t>”</w:t>
      </w:r>
      <w:r w:rsidRPr="00A13044">
        <w:rPr>
          <w:rFonts w:ascii="Times New Roman" w:hAnsi="Times New Roman" w:cs="Times New Roman"/>
          <w:spacing w:val="13"/>
          <w:sz w:val="24"/>
          <w:szCs w:val="24"/>
        </w:rPr>
        <w:t xml:space="preserve"> </w:t>
      </w:r>
      <w:r w:rsidRPr="00A13044">
        <w:rPr>
          <w:rFonts w:ascii="Times New Roman" w:hAnsi="Times New Roman" w:cs="Times New Roman"/>
          <w:sz w:val="24"/>
          <w:szCs w:val="24"/>
        </w:rPr>
        <w:t>viene</w:t>
      </w:r>
      <w:r w:rsidRPr="00A13044">
        <w:rPr>
          <w:rFonts w:ascii="Times New Roman" w:hAnsi="Times New Roman" w:cs="Times New Roman"/>
          <w:spacing w:val="13"/>
          <w:sz w:val="24"/>
          <w:szCs w:val="24"/>
        </w:rPr>
        <w:t xml:space="preserve"> </w:t>
      </w:r>
      <w:r w:rsidRPr="00A13044">
        <w:rPr>
          <w:rFonts w:ascii="Times New Roman" w:hAnsi="Times New Roman" w:cs="Times New Roman"/>
          <w:sz w:val="24"/>
          <w:szCs w:val="24"/>
        </w:rPr>
        <w:t>realizzato</w:t>
      </w:r>
      <w:r w:rsidRPr="00A13044">
        <w:rPr>
          <w:rFonts w:ascii="Times New Roman" w:hAnsi="Times New Roman" w:cs="Times New Roman"/>
          <w:spacing w:val="14"/>
          <w:sz w:val="24"/>
          <w:szCs w:val="24"/>
        </w:rPr>
        <w:t xml:space="preserve"> </w:t>
      </w:r>
      <w:r w:rsidRPr="00A13044">
        <w:rPr>
          <w:rFonts w:ascii="Times New Roman" w:hAnsi="Times New Roman" w:cs="Times New Roman"/>
          <w:sz w:val="24"/>
          <w:szCs w:val="24"/>
        </w:rPr>
        <w:t>un</w:t>
      </w:r>
      <w:r w:rsidRPr="00A13044">
        <w:rPr>
          <w:rFonts w:ascii="Times New Roman" w:hAnsi="Times New Roman" w:cs="Times New Roman"/>
          <w:spacing w:val="12"/>
          <w:sz w:val="24"/>
          <w:szCs w:val="24"/>
        </w:rPr>
        <w:t xml:space="preserve"> </w:t>
      </w:r>
      <w:r w:rsidRPr="00A13044">
        <w:rPr>
          <w:rFonts w:ascii="Times New Roman" w:hAnsi="Times New Roman" w:cs="Times New Roman"/>
          <w:sz w:val="24"/>
          <w:szCs w:val="24"/>
        </w:rPr>
        <w:t>approfondimento</w:t>
      </w:r>
      <w:r w:rsidRPr="00A13044">
        <w:rPr>
          <w:rFonts w:ascii="Times New Roman" w:hAnsi="Times New Roman" w:cs="Times New Roman"/>
          <w:spacing w:val="13"/>
          <w:sz w:val="24"/>
          <w:szCs w:val="24"/>
        </w:rPr>
        <w:t xml:space="preserve"> </w:t>
      </w:r>
      <w:r w:rsidRPr="00A13044">
        <w:rPr>
          <w:rFonts w:ascii="Times New Roman" w:hAnsi="Times New Roman" w:cs="Times New Roman"/>
          <w:sz w:val="24"/>
          <w:szCs w:val="24"/>
        </w:rPr>
        <w:t>su</w:t>
      </w:r>
      <w:r w:rsidRPr="00A13044">
        <w:rPr>
          <w:rFonts w:ascii="Times New Roman" w:hAnsi="Times New Roman" w:cs="Times New Roman"/>
          <w:spacing w:val="10"/>
          <w:sz w:val="24"/>
          <w:szCs w:val="24"/>
        </w:rPr>
        <w:t xml:space="preserve"> </w:t>
      </w:r>
      <w:r w:rsidRPr="00A13044">
        <w:rPr>
          <w:rFonts w:ascii="Times New Roman" w:hAnsi="Times New Roman" w:cs="Times New Roman"/>
          <w:sz w:val="24"/>
          <w:szCs w:val="24"/>
        </w:rPr>
        <w:t>temi</w:t>
      </w:r>
      <w:r w:rsidRPr="00A13044">
        <w:rPr>
          <w:rFonts w:ascii="Times New Roman" w:hAnsi="Times New Roman" w:cs="Times New Roman"/>
          <w:spacing w:val="13"/>
          <w:sz w:val="24"/>
          <w:szCs w:val="24"/>
        </w:rPr>
        <w:t xml:space="preserve"> </w:t>
      </w:r>
      <w:r w:rsidRPr="00A13044">
        <w:rPr>
          <w:rFonts w:ascii="Times New Roman" w:hAnsi="Times New Roman" w:cs="Times New Roman"/>
          <w:sz w:val="24"/>
          <w:szCs w:val="24"/>
        </w:rPr>
        <w:t>rilevanti</w:t>
      </w:r>
      <w:r w:rsidRPr="00A13044">
        <w:rPr>
          <w:rFonts w:ascii="Times New Roman" w:hAnsi="Times New Roman" w:cs="Times New Roman"/>
          <w:spacing w:val="13"/>
          <w:sz w:val="24"/>
          <w:szCs w:val="24"/>
        </w:rPr>
        <w:t xml:space="preserve"> </w:t>
      </w:r>
      <w:r w:rsidRPr="00A13044">
        <w:rPr>
          <w:rFonts w:ascii="Times New Roman" w:hAnsi="Times New Roman" w:cs="Times New Roman"/>
          <w:sz w:val="24"/>
          <w:szCs w:val="24"/>
        </w:rPr>
        <w:t>e</w:t>
      </w:r>
      <w:r w:rsidRPr="00A13044">
        <w:rPr>
          <w:rFonts w:ascii="Times New Roman" w:hAnsi="Times New Roman" w:cs="Times New Roman"/>
          <w:spacing w:val="8"/>
          <w:sz w:val="24"/>
          <w:szCs w:val="24"/>
        </w:rPr>
        <w:t xml:space="preserve"> </w:t>
      </w:r>
      <w:r w:rsidRPr="00A13044">
        <w:rPr>
          <w:rFonts w:ascii="Times New Roman" w:hAnsi="Times New Roman" w:cs="Times New Roman"/>
          <w:sz w:val="24"/>
          <w:szCs w:val="24"/>
        </w:rPr>
        <w:t>attuali,</w:t>
      </w:r>
      <w:r w:rsidRPr="00A13044">
        <w:rPr>
          <w:rFonts w:ascii="Times New Roman" w:hAnsi="Times New Roman" w:cs="Times New Roman"/>
          <w:spacing w:val="13"/>
          <w:sz w:val="24"/>
          <w:szCs w:val="24"/>
        </w:rPr>
        <w:t xml:space="preserve"> </w:t>
      </w:r>
      <w:r w:rsidRPr="00A13044">
        <w:rPr>
          <w:rFonts w:ascii="Times New Roman" w:hAnsi="Times New Roman" w:cs="Times New Roman"/>
          <w:sz w:val="24"/>
          <w:szCs w:val="24"/>
        </w:rPr>
        <w:t>che</w:t>
      </w:r>
      <w:r w:rsidRPr="00A13044">
        <w:rPr>
          <w:rFonts w:ascii="Times New Roman" w:hAnsi="Times New Roman" w:cs="Times New Roman"/>
          <w:spacing w:val="11"/>
          <w:sz w:val="24"/>
          <w:szCs w:val="24"/>
        </w:rPr>
        <w:t xml:space="preserve"> </w:t>
      </w:r>
      <w:r w:rsidRPr="00A13044">
        <w:rPr>
          <w:rFonts w:ascii="Times New Roman" w:hAnsi="Times New Roman" w:cs="Times New Roman"/>
          <w:sz w:val="24"/>
          <w:szCs w:val="24"/>
        </w:rPr>
        <w:t>si</w:t>
      </w:r>
      <w:r w:rsidRPr="00A13044">
        <w:rPr>
          <w:rFonts w:ascii="Times New Roman" w:hAnsi="Times New Roman" w:cs="Times New Roman"/>
          <w:spacing w:val="13"/>
          <w:sz w:val="24"/>
          <w:szCs w:val="24"/>
        </w:rPr>
        <w:t xml:space="preserve"> </w:t>
      </w:r>
      <w:r w:rsidR="005F092D" w:rsidRPr="00A13044">
        <w:rPr>
          <w:rFonts w:ascii="Times New Roman" w:hAnsi="Times New Roman" w:cs="Times New Roman"/>
          <w:sz w:val="24"/>
          <w:szCs w:val="24"/>
        </w:rPr>
        <w:t xml:space="preserve">articola </w:t>
      </w:r>
      <w:r w:rsidR="005F092D" w:rsidRPr="00A13044">
        <w:rPr>
          <w:rFonts w:ascii="Times New Roman" w:hAnsi="Times New Roman" w:cs="Times New Roman"/>
          <w:spacing w:val="-48"/>
          <w:sz w:val="24"/>
          <w:szCs w:val="24"/>
        </w:rPr>
        <w:t>in</w:t>
      </w:r>
      <w:r w:rsidRPr="00A13044">
        <w:rPr>
          <w:rFonts w:ascii="Times New Roman" w:hAnsi="Times New Roman" w:cs="Times New Roman"/>
          <w:sz w:val="24"/>
          <w:szCs w:val="24"/>
        </w:rPr>
        <w:t xml:space="preserve"> più attività connesse tra loro: incontri con protagonisti dell’archeologia, presentazioni di novità</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editoriali alla presenza degli autori organizzate dalle case editrici ospiti della manifestazione, laboratori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per</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bambini e</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ragazzi, visite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guidate speciali</w:t>
      </w:r>
      <w:r w:rsidR="006D4644" w:rsidRPr="00A13044">
        <w:rPr>
          <w:rFonts w:ascii="Times New Roman" w:hAnsi="Times New Roman" w:cs="Times New Roman"/>
          <w:sz w:val="24"/>
          <w:szCs w:val="24"/>
        </w:rPr>
        <w:t>, diurne e serali a cura del personale del museo</w:t>
      </w:r>
      <w:r w:rsidRPr="00A13044">
        <w:rPr>
          <w:rFonts w:ascii="Times New Roman" w:hAnsi="Times New Roman" w:cs="Times New Roman"/>
          <w:sz w:val="24"/>
          <w:szCs w:val="24"/>
        </w:rPr>
        <w:t>.</w:t>
      </w:r>
      <w:r w:rsidR="00C64FF1" w:rsidRPr="00A13044">
        <w:rPr>
          <w:rFonts w:ascii="Times New Roman" w:hAnsi="Times New Roman" w:cs="Times New Roman"/>
          <w:i/>
          <w:iCs/>
          <w:color w:val="000000"/>
          <w:sz w:val="24"/>
          <w:szCs w:val="24"/>
        </w:rPr>
        <w:t xml:space="preserve"> In particolare si segnalano: 18 giugno</w:t>
      </w:r>
      <w:r w:rsidR="00C64FF1" w:rsidRPr="00A13044">
        <w:rPr>
          <w:rFonts w:ascii="Times New Roman" w:hAnsi="Times New Roman" w:cs="Times New Roman"/>
          <w:color w:val="000000"/>
          <w:sz w:val="24"/>
          <w:szCs w:val="24"/>
        </w:rPr>
        <w:t xml:space="preserve"> alle ore 16, EGA – Entertainment Game Apps presenterà la nuova edizione di </w:t>
      </w:r>
      <w:r w:rsidR="00C64FF1" w:rsidRPr="00A13044">
        <w:rPr>
          <w:rFonts w:ascii="Times New Roman" w:hAnsi="Times New Roman" w:cs="Times New Roman"/>
          <w:i/>
          <w:iCs/>
          <w:color w:val="000000"/>
          <w:sz w:val="24"/>
          <w:szCs w:val="24"/>
        </w:rPr>
        <w:t xml:space="preserve">Festa Etrusca! La storia si racconta. </w:t>
      </w:r>
      <w:r w:rsidR="00C64FF1" w:rsidRPr="00A13044">
        <w:rPr>
          <w:rFonts w:ascii="Times New Roman" w:hAnsi="Times New Roman" w:cs="Times New Roman"/>
          <w:color w:val="000000"/>
          <w:sz w:val="24"/>
          <w:szCs w:val="24"/>
        </w:rPr>
        <w:t>A seguire,</w:t>
      </w:r>
      <w:r w:rsidR="00C64FF1" w:rsidRPr="00A13044">
        <w:rPr>
          <w:rFonts w:ascii="Times New Roman" w:hAnsi="Times New Roman" w:cs="Times New Roman"/>
          <w:i/>
          <w:iCs/>
          <w:color w:val="000000"/>
          <w:sz w:val="24"/>
          <w:szCs w:val="24"/>
        </w:rPr>
        <w:t xml:space="preserve"> </w:t>
      </w:r>
      <w:r w:rsidR="00C64FF1" w:rsidRPr="00A13044">
        <w:rPr>
          <w:rFonts w:ascii="Times New Roman" w:hAnsi="Times New Roman" w:cs="Times New Roman"/>
          <w:color w:val="000000"/>
          <w:sz w:val="24"/>
          <w:szCs w:val="24"/>
        </w:rPr>
        <w:t xml:space="preserve">alle 17, incontro con Paolo Carafa (“Sapienza” – Università di Roma) e Valentino </w:t>
      </w:r>
      <w:proofErr w:type="spellStart"/>
      <w:r w:rsidR="00C64FF1" w:rsidRPr="00A13044">
        <w:rPr>
          <w:rFonts w:ascii="Times New Roman" w:hAnsi="Times New Roman" w:cs="Times New Roman"/>
          <w:color w:val="000000"/>
          <w:sz w:val="24"/>
          <w:szCs w:val="24"/>
        </w:rPr>
        <w:t>Nizzo</w:t>
      </w:r>
      <w:proofErr w:type="spellEnd"/>
      <w:r w:rsidR="00C64FF1" w:rsidRPr="00A13044">
        <w:rPr>
          <w:rFonts w:ascii="Times New Roman" w:hAnsi="Times New Roman" w:cs="Times New Roman"/>
          <w:color w:val="000000"/>
          <w:sz w:val="24"/>
          <w:szCs w:val="24"/>
        </w:rPr>
        <w:t xml:space="preserve"> </w:t>
      </w:r>
      <w:r w:rsidR="004B2B3F">
        <w:rPr>
          <w:rFonts w:ascii="Times New Roman" w:hAnsi="Times New Roman" w:cs="Times New Roman"/>
          <w:color w:val="000000"/>
          <w:sz w:val="24"/>
          <w:szCs w:val="24"/>
        </w:rPr>
        <w:t xml:space="preserve">(Museo Nazionale Etrusco di Villa Giulia) </w:t>
      </w:r>
      <w:r w:rsidR="00C64FF1" w:rsidRPr="00A13044">
        <w:rPr>
          <w:rFonts w:ascii="Times New Roman" w:hAnsi="Times New Roman" w:cs="Times New Roman"/>
          <w:color w:val="000000"/>
          <w:sz w:val="24"/>
          <w:szCs w:val="24"/>
        </w:rPr>
        <w:t>a colloquio su “S</w:t>
      </w:r>
      <w:r w:rsidR="00E27AF5" w:rsidRPr="00A13044">
        <w:rPr>
          <w:rFonts w:ascii="Times New Roman" w:hAnsi="Times New Roman" w:cs="Times New Roman"/>
          <w:color w:val="000000"/>
          <w:sz w:val="24"/>
          <w:szCs w:val="24"/>
        </w:rPr>
        <w:t>to</w:t>
      </w:r>
      <w:r w:rsidR="00C64FF1" w:rsidRPr="00A13044">
        <w:rPr>
          <w:rFonts w:ascii="Times New Roman" w:hAnsi="Times New Roman" w:cs="Times New Roman"/>
          <w:color w:val="000000"/>
          <w:sz w:val="24"/>
          <w:szCs w:val="24"/>
        </w:rPr>
        <w:t>r</w:t>
      </w:r>
      <w:r w:rsidR="00E27AF5" w:rsidRPr="00A13044">
        <w:rPr>
          <w:rFonts w:ascii="Times New Roman" w:hAnsi="Times New Roman" w:cs="Times New Roman"/>
          <w:color w:val="000000"/>
          <w:sz w:val="24"/>
          <w:szCs w:val="24"/>
        </w:rPr>
        <w:t>i</w:t>
      </w:r>
      <w:r w:rsidR="00C64FF1" w:rsidRPr="00A13044">
        <w:rPr>
          <w:rFonts w:ascii="Times New Roman" w:hAnsi="Times New Roman" w:cs="Times New Roman"/>
          <w:color w:val="000000"/>
          <w:sz w:val="24"/>
          <w:szCs w:val="24"/>
        </w:rPr>
        <w:t xml:space="preserve">e dai contesti. </w:t>
      </w:r>
      <w:r w:rsidR="00E27AF5" w:rsidRPr="00A13044">
        <w:rPr>
          <w:rFonts w:ascii="Times New Roman" w:hAnsi="Times New Roman" w:cs="Times New Roman"/>
          <w:color w:val="000000"/>
          <w:sz w:val="24"/>
          <w:szCs w:val="24"/>
        </w:rPr>
        <w:t>Dialoghi e riflessioni sul metodo”</w:t>
      </w:r>
      <w:r w:rsidR="00C64FF1" w:rsidRPr="00A13044">
        <w:rPr>
          <w:rFonts w:ascii="Times New Roman" w:hAnsi="Times New Roman" w:cs="Times New Roman"/>
          <w:color w:val="000000"/>
          <w:sz w:val="24"/>
          <w:szCs w:val="24"/>
        </w:rPr>
        <w:t>.</w:t>
      </w:r>
    </w:p>
    <w:p w14:paraId="4DFF46AF" w14:textId="77777777" w:rsidR="00FA6E1E" w:rsidRPr="00A13044" w:rsidRDefault="00FA6E1E" w:rsidP="00A13044">
      <w:pPr>
        <w:pStyle w:val="Nessunaspaziatura"/>
        <w:jc w:val="both"/>
        <w:rPr>
          <w:rFonts w:ascii="Times New Roman" w:hAnsi="Times New Roman" w:cs="Times New Roman"/>
          <w:sz w:val="24"/>
          <w:szCs w:val="24"/>
        </w:rPr>
      </w:pPr>
    </w:p>
    <w:p w14:paraId="55478575" w14:textId="5B360531" w:rsidR="00FA6E1E" w:rsidRPr="00A13044" w:rsidRDefault="00FA6E1E" w:rsidP="00A13044">
      <w:pPr>
        <w:pStyle w:val="Nessunaspaziatura"/>
        <w:jc w:val="both"/>
        <w:rPr>
          <w:rFonts w:ascii="Times New Roman" w:hAnsi="Times New Roman" w:cs="Times New Roman"/>
          <w:sz w:val="24"/>
          <w:szCs w:val="24"/>
        </w:rPr>
      </w:pPr>
      <w:r w:rsidRPr="00A13044">
        <w:rPr>
          <w:rFonts w:ascii="Times New Roman" w:hAnsi="Times New Roman" w:cs="Times New Roman"/>
          <w:color w:val="31849B" w:themeColor="accent5" w:themeShade="BF"/>
          <w:spacing w:val="1"/>
          <w:sz w:val="24"/>
          <w:szCs w:val="24"/>
        </w:rPr>
        <w:t xml:space="preserve"> </w:t>
      </w:r>
      <w:r w:rsidRPr="00A13044">
        <w:rPr>
          <w:rFonts w:ascii="Times New Roman" w:hAnsi="Times New Roman" w:cs="Times New Roman"/>
          <w:color w:val="31849B" w:themeColor="accent5" w:themeShade="BF"/>
          <w:sz w:val="24"/>
          <w:szCs w:val="24"/>
        </w:rPr>
        <w:t>-</w:t>
      </w:r>
      <w:r w:rsidRPr="00A13044">
        <w:rPr>
          <w:rFonts w:ascii="Times New Roman" w:hAnsi="Times New Roman" w:cs="Times New Roman"/>
          <w:color w:val="31849B" w:themeColor="accent5" w:themeShade="BF"/>
          <w:spacing w:val="1"/>
          <w:sz w:val="24"/>
          <w:szCs w:val="24"/>
        </w:rPr>
        <w:t xml:space="preserve"> </w:t>
      </w:r>
      <w:r w:rsidRPr="00A13044">
        <w:rPr>
          <w:rFonts w:ascii="Times New Roman" w:hAnsi="Times New Roman" w:cs="Times New Roman"/>
          <w:color w:val="31849B" w:themeColor="accent5" w:themeShade="BF"/>
          <w:sz w:val="24"/>
          <w:szCs w:val="24"/>
        </w:rPr>
        <w:t>Attività</w:t>
      </w:r>
      <w:r w:rsidRPr="00A13044">
        <w:rPr>
          <w:rFonts w:ascii="Times New Roman" w:hAnsi="Times New Roman" w:cs="Times New Roman"/>
          <w:color w:val="31849B" w:themeColor="accent5" w:themeShade="BF"/>
          <w:spacing w:val="1"/>
          <w:sz w:val="24"/>
          <w:szCs w:val="24"/>
        </w:rPr>
        <w:t xml:space="preserve"> </w:t>
      </w:r>
      <w:r w:rsidRPr="00A13044">
        <w:rPr>
          <w:rFonts w:ascii="Times New Roman" w:hAnsi="Times New Roman" w:cs="Times New Roman"/>
          <w:color w:val="31849B" w:themeColor="accent5" w:themeShade="BF"/>
          <w:sz w:val="24"/>
          <w:szCs w:val="24"/>
        </w:rPr>
        <w:t>di</w:t>
      </w:r>
      <w:r w:rsidRPr="00A13044">
        <w:rPr>
          <w:rFonts w:ascii="Times New Roman" w:hAnsi="Times New Roman" w:cs="Times New Roman"/>
          <w:color w:val="31849B" w:themeColor="accent5" w:themeShade="BF"/>
          <w:spacing w:val="1"/>
          <w:sz w:val="24"/>
          <w:szCs w:val="24"/>
        </w:rPr>
        <w:t xml:space="preserve"> </w:t>
      </w:r>
      <w:r w:rsidRPr="00A13044">
        <w:rPr>
          <w:rFonts w:ascii="Times New Roman" w:hAnsi="Times New Roman" w:cs="Times New Roman"/>
          <w:color w:val="31849B" w:themeColor="accent5" w:themeShade="BF"/>
          <w:sz w:val="24"/>
          <w:szCs w:val="24"/>
        </w:rPr>
        <w:t>valorizzazione</w:t>
      </w:r>
      <w:r w:rsidRPr="00A13044">
        <w:rPr>
          <w:rFonts w:ascii="Times New Roman" w:hAnsi="Times New Roman" w:cs="Times New Roman"/>
          <w:color w:val="31849B" w:themeColor="accent5" w:themeShade="BF"/>
          <w:spacing w:val="1"/>
          <w:sz w:val="24"/>
          <w:szCs w:val="24"/>
        </w:rPr>
        <w:t xml:space="preserve"> </w:t>
      </w:r>
      <w:r w:rsidRPr="00A13044">
        <w:rPr>
          <w:rFonts w:ascii="Times New Roman" w:hAnsi="Times New Roman" w:cs="Times New Roman"/>
          <w:color w:val="31849B" w:themeColor="accent5" w:themeShade="BF"/>
          <w:sz w:val="24"/>
          <w:szCs w:val="24"/>
        </w:rPr>
        <w:t>(Emiciclo/giardini</w:t>
      </w:r>
      <w:r w:rsidRPr="00A13044">
        <w:rPr>
          <w:rFonts w:ascii="Times New Roman" w:hAnsi="Times New Roman" w:cs="Times New Roman"/>
          <w:color w:val="31849B" w:themeColor="accent5" w:themeShade="BF"/>
          <w:spacing w:val="1"/>
          <w:sz w:val="24"/>
          <w:szCs w:val="24"/>
        </w:rPr>
        <w:t xml:space="preserve"> </w:t>
      </w:r>
      <w:r w:rsidRPr="00A13044">
        <w:rPr>
          <w:rFonts w:ascii="Times New Roman" w:hAnsi="Times New Roman" w:cs="Times New Roman"/>
          <w:color w:val="31849B" w:themeColor="accent5" w:themeShade="BF"/>
          <w:sz w:val="24"/>
          <w:szCs w:val="24"/>
        </w:rPr>
        <w:t>del</w:t>
      </w:r>
      <w:r w:rsidRPr="00A13044">
        <w:rPr>
          <w:rFonts w:ascii="Times New Roman" w:hAnsi="Times New Roman" w:cs="Times New Roman"/>
          <w:color w:val="31849B" w:themeColor="accent5" w:themeShade="BF"/>
          <w:spacing w:val="1"/>
          <w:sz w:val="24"/>
          <w:szCs w:val="24"/>
        </w:rPr>
        <w:t xml:space="preserve"> </w:t>
      </w:r>
      <w:r w:rsidRPr="00A13044">
        <w:rPr>
          <w:rFonts w:ascii="Times New Roman" w:hAnsi="Times New Roman" w:cs="Times New Roman"/>
          <w:color w:val="31849B" w:themeColor="accent5" w:themeShade="BF"/>
          <w:sz w:val="24"/>
          <w:szCs w:val="24"/>
        </w:rPr>
        <w:t>MNETRU).</w:t>
      </w:r>
      <w:r w:rsidRPr="00A13044">
        <w:rPr>
          <w:rFonts w:ascii="Times New Roman" w:hAnsi="Times New Roman" w:cs="Times New Roman"/>
          <w:color w:val="31849B" w:themeColor="accent5" w:themeShade="BF"/>
          <w:spacing w:val="1"/>
          <w:sz w:val="24"/>
          <w:szCs w:val="24"/>
        </w:rPr>
        <w:t xml:space="preserve"> </w:t>
      </w:r>
      <w:r w:rsidRPr="00A13044">
        <w:rPr>
          <w:rFonts w:ascii="Times New Roman" w:hAnsi="Times New Roman" w:cs="Times New Roman"/>
          <w:sz w:val="24"/>
          <w:szCs w:val="24"/>
        </w:rPr>
        <w:t>Eventi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rievocazione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storica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cura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dell’associazione</w:t>
      </w:r>
      <w:r w:rsidRPr="00A13044">
        <w:rPr>
          <w:rFonts w:ascii="Times New Roman" w:hAnsi="Times New Roman" w:cs="Times New Roman"/>
          <w:spacing w:val="1"/>
          <w:sz w:val="24"/>
          <w:szCs w:val="24"/>
        </w:rPr>
        <w:t xml:space="preserve"> </w:t>
      </w:r>
      <w:proofErr w:type="spellStart"/>
      <w:r w:rsidRPr="00A13044">
        <w:rPr>
          <w:rFonts w:ascii="Times New Roman" w:hAnsi="Times New Roman" w:cs="Times New Roman"/>
          <w:sz w:val="24"/>
          <w:szCs w:val="24"/>
        </w:rPr>
        <w:t>Suodales</w:t>
      </w:r>
      <w:proofErr w:type="spellEnd"/>
      <w:r w:rsidRPr="00A13044">
        <w:rPr>
          <w:rFonts w:ascii="Times New Roman" w:hAnsi="Times New Roman" w:cs="Times New Roman"/>
          <w:sz w:val="24"/>
          <w:szCs w:val="24"/>
        </w:rPr>
        <w:t>,</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del</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Gruppo</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Storico</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Romano</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EGA</w:t>
      </w:r>
      <w:r w:rsidR="00D54A5F" w:rsidRPr="00A13044">
        <w:rPr>
          <w:rFonts w:ascii="Times New Roman" w:hAnsi="Times New Roman" w:cs="Times New Roman"/>
          <w:spacing w:val="1"/>
          <w:sz w:val="24"/>
          <w:szCs w:val="24"/>
        </w:rPr>
        <w:t>-</w:t>
      </w:r>
      <w:r w:rsidRPr="00A13044">
        <w:rPr>
          <w:rFonts w:ascii="Times New Roman" w:hAnsi="Times New Roman" w:cs="Times New Roman"/>
          <w:sz w:val="24"/>
          <w:szCs w:val="24"/>
        </w:rPr>
        <w:t>Entertainment</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Game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Apps</w:t>
      </w:r>
      <w:r w:rsidRPr="00A13044">
        <w:rPr>
          <w:rFonts w:ascii="Times New Roman" w:hAnsi="Times New Roman" w:cs="Times New Roman"/>
          <w:spacing w:val="49"/>
          <w:sz w:val="24"/>
          <w:szCs w:val="24"/>
        </w:rPr>
        <w:t xml:space="preserve"> </w:t>
      </w:r>
      <w:r w:rsidRPr="00A13044">
        <w:rPr>
          <w:rFonts w:ascii="Times New Roman" w:hAnsi="Times New Roman" w:cs="Times New Roman"/>
          <w:sz w:val="24"/>
          <w:szCs w:val="24"/>
        </w:rPr>
        <w:t>sul</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mondo etrusco</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e</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romano</w:t>
      </w:r>
      <w:r w:rsidR="00D54A5F" w:rsidRPr="00A13044">
        <w:rPr>
          <w:rFonts w:ascii="Times New Roman" w:hAnsi="Times New Roman" w:cs="Times New Roman"/>
          <w:sz w:val="24"/>
          <w:szCs w:val="24"/>
        </w:rPr>
        <w:t xml:space="preserve">; </w:t>
      </w:r>
      <w:r w:rsidR="006D4644" w:rsidRPr="00A13044">
        <w:rPr>
          <w:rFonts w:ascii="Times New Roman" w:hAnsi="Times New Roman" w:cs="Times New Roman"/>
          <w:sz w:val="24"/>
          <w:szCs w:val="24"/>
        </w:rPr>
        <w:t xml:space="preserve">una lezione-evento del Direttore “Nascita e rinascita degli Etruschi”; </w:t>
      </w:r>
      <w:r w:rsidR="00D54A5F" w:rsidRPr="00A13044">
        <w:rPr>
          <w:rFonts w:ascii="Times New Roman" w:hAnsi="Times New Roman" w:cs="Times New Roman"/>
          <w:sz w:val="24"/>
          <w:szCs w:val="24"/>
        </w:rPr>
        <w:t>un concerto</w:t>
      </w:r>
      <w:r w:rsidR="006D4644" w:rsidRPr="00A13044">
        <w:rPr>
          <w:rFonts w:ascii="Times New Roman" w:hAnsi="Times New Roman" w:cs="Times New Roman"/>
          <w:sz w:val="24"/>
          <w:szCs w:val="24"/>
        </w:rPr>
        <w:t xml:space="preserve"> serale</w:t>
      </w:r>
      <w:r w:rsidR="002062D8" w:rsidRPr="00A13044">
        <w:rPr>
          <w:rFonts w:ascii="Times New Roman" w:hAnsi="Times New Roman" w:cs="Times New Roman"/>
          <w:sz w:val="24"/>
          <w:szCs w:val="24"/>
        </w:rPr>
        <w:t xml:space="preserve">: “Rinascite al tramonto, l’archeologia canta” a cura del coro </w:t>
      </w:r>
      <w:proofErr w:type="spellStart"/>
      <w:r w:rsidR="002062D8" w:rsidRPr="00A13044">
        <w:rPr>
          <w:rFonts w:ascii="Times New Roman" w:hAnsi="Times New Roman" w:cs="Times New Roman"/>
          <w:sz w:val="24"/>
          <w:szCs w:val="24"/>
        </w:rPr>
        <w:t>Koob</w:t>
      </w:r>
      <w:proofErr w:type="spellEnd"/>
      <w:r w:rsidR="002062D8" w:rsidRPr="00A13044">
        <w:rPr>
          <w:rFonts w:ascii="Times New Roman" w:hAnsi="Times New Roman" w:cs="Times New Roman"/>
          <w:sz w:val="24"/>
          <w:szCs w:val="24"/>
        </w:rPr>
        <w:t xml:space="preserve"> che eseguirà musiche di Schubert, </w:t>
      </w:r>
      <w:proofErr w:type="spellStart"/>
      <w:r w:rsidR="002062D8" w:rsidRPr="00A13044">
        <w:rPr>
          <w:rFonts w:ascii="Times New Roman" w:hAnsi="Times New Roman" w:cs="Times New Roman"/>
          <w:sz w:val="24"/>
          <w:szCs w:val="24"/>
        </w:rPr>
        <w:t>Rachmaninoff</w:t>
      </w:r>
      <w:proofErr w:type="spellEnd"/>
      <w:r w:rsidR="002062D8" w:rsidRPr="00A13044">
        <w:rPr>
          <w:rFonts w:ascii="Times New Roman" w:hAnsi="Times New Roman" w:cs="Times New Roman"/>
          <w:sz w:val="24"/>
          <w:szCs w:val="24"/>
        </w:rPr>
        <w:t xml:space="preserve">, </w:t>
      </w:r>
      <w:proofErr w:type="spellStart"/>
      <w:r w:rsidR="002062D8" w:rsidRPr="00A13044">
        <w:rPr>
          <w:rFonts w:ascii="Times New Roman" w:hAnsi="Times New Roman" w:cs="Times New Roman"/>
          <w:sz w:val="24"/>
          <w:szCs w:val="24"/>
        </w:rPr>
        <w:t>Attaignant</w:t>
      </w:r>
      <w:proofErr w:type="spellEnd"/>
      <w:r w:rsidR="002062D8" w:rsidRPr="00A13044">
        <w:rPr>
          <w:rFonts w:ascii="Times New Roman" w:hAnsi="Times New Roman" w:cs="Times New Roman"/>
          <w:sz w:val="24"/>
          <w:szCs w:val="24"/>
        </w:rPr>
        <w:t xml:space="preserve"> e antichi canti tradizionali.</w:t>
      </w:r>
    </w:p>
    <w:p w14:paraId="42720B1B" w14:textId="77777777" w:rsidR="005F092D" w:rsidRPr="00A13044" w:rsidRDefault="005F092D" w:rsidP="00A13044">
      <w:pPr>
        <w:pStyle w:val="Nessunaspaziatura"/>
        <w:jc w:val="both"/>
        <w:rPr>
          <w:rFonts w:ascii="Times New Roman" w:hAnsi="Times New Roman" w:cs="Times New Roman"/>
          <w:sz w:val="24"/>
          <w:szCs w:val="24"/>
        </w:rPr>
      </w:pPr>
    </w:p>
    <w:p w14:paraId="623467E7" w14:textId="46A02080" w:rsidR="001E7E07" w:rsidRPr="00A13044" w:rsidRDefault="005F092D" w:rsidP="00A13044">
      <w:pPr>
        <w:pStyle w:val="Nessunaspaziatura"/>
        <w:jc w:val="both"/>
        <w:rPr>
          <w:rFonts w:ascii="Times New Roman" w:eastAsia="Times New Roman" w:hAnsi="Times New Roman" w:cs="Times New Roman"/>
          <w:sz w:val="24"/>
          <w:szCs w:val="24"/>
          <w:lang w:eastAsia="it-IT"/>
        </w:rPr>
      </w:pPr>
      <w:r w:rsidRPr="00A13044">
        <w:rPr>
          <w:rFonts w:ascii="Times New Roman" w:hAnsi="Times New Roman" w:cs="Times New Roman"/>
          <w:color w:val="31849B" w:themeColor="accent5" w:themeShade="BF"/>
          <w:sz w:val="24"/>
          <w:szCs w:val="24"/>
        </w:rPr>
        <w:t>-</w:t>
      </w:r>
      <w:proofErr w:type="spellStart"/>
      <w:r w:rsidR="002062D8" w:rsidRPr="00A13044">
        <w:rPr>
          <w:rFonts w:ascii="Times New Roman" w:hAnsi="Times New Roman" w:cs="Times New Roman"/>
          <w:color w:val="31849B" w:themeColor="accent5" w:themeShade="BF"/>
          <w:sz w:val="24"/>
          <w:szCs w:val="24"/>
        </w:rPr>
        <w:t>Romarché</w:t>
      </w:r>
      <w:proofErr w:type="spellEnd"/>
      <w:r w:rsidR="002062D8" w:rsidRPr="00A13044">
        <w:rPr>
          <w:rFonts w:ascii="Times New Roman" w:hAnsi="Times New Roman" w:cs="Times New Roman"/>
          <w:color w:val="31849B" w:themeColor="accent5" w:themeShade="BF"/>
          <w:sz w:val="24"/>
          <w:szCs w:val="24"/>
        </w:rPr>
        <w:t xml:space="preserve"> dei bambini</w:t>
      </w:r>
      <w:r w:rsidR="00FE44F5" w:rsidRPr="00A13044">
        <w:rPr>
          <w:rFonts w:ascii="Times New Roman" w:hAnsi="Times New Roman" w:cs="Times New Roman"/>
          <w:color w:val="31849B" w:themeColor="accent5" w:themeShade="BF"/>
          <w:sz w:val="24"/>
          <w:szCs w:val="24"/>
        </w:rPr>
        <w:t xml:space="preserve"> </w:t>
      </w:r>
      <w:r w:rsidR="006D4644" w:rsidRPr="00A13044">
        <w:rPr>
          <w:rFonts w:ascii="Times New Roman" w:hAnsi="Times New Roman" w:cs="Times New Roman"/>
          <w:color w:val="31849B" w:themeColor="accent5" w:themeShade="BF"/>
          <w:sz w:val="24"/>
          <w:szCs w:val="24"/>
        </w:rPr>
        <w:t>(Emiciclo/giardini</w:t>
      </w:r>
      <w:r w:rsidR="006D4644" w:rsidRPr="00A13044">
        <w:rPr>
          <w:rFonts w:ascii="Times New Roman" w:hAnsi="Times New Roman" w:cs="Times New Roman"/>
          <w:color w:val="31849B" w:themeColor="accent5" w:themeShade="BF"/>
          <w:spacing w:val="1"/>
          <w:sz w:val="24"/>
          <w:szCs w:val="24"/>
        </w:rPr>
        <w:t xml:space="preserve"> </w:t>
      </w:r>
      <w:r w:rsidR="006D4644" w:rsidRPr="00A13044">
        <w:rPr>
          <w:rFonts w:ascii="Times New Roman" w:hAnsi="Times New Roman" w:cs="Times New Roman"/>
          <w:color w:val="31849B" w:themeColor="accent5" w:themeShade="BF"/>
          <w:sz w:val="24"/>
          <w:szCs w:val="24"/>
        </w:rPr>
        <w:t>del</w:t>
      </w:r>
      <w:r w:rsidR="006D4644" w:rsidRPr="00A13044">
        <w:rPr>
          <w:rFonts w:ascii="Times New Roman" w:hAnsi="Times New Roman" w:cs="Times New Roman"/>
          <w:color w:val="31849B" w:themeColor="accent5" w:themeShade="BF"/>
          <w:spacing w:val="1"/>
          <w:sz w:val="24"/>
          <w:szCs w:val="24"/>
        </w:rPr>
        <w:t xml:space="preserve"> </w:t>
      </w:r>
      <w:r w:rsidR="006D4644" w:rsidRPr="00A13044">
        <w:rPr>
          <w:rFonts w:ascii="Times New Roman" w:hAnsi="Times New Roman" w:cs="Times New Roman"/>
          <w:color w:val="31849B" w:themeColor="accent5" w:themeShade="BF"/>
          <w:sz w:val="24"/>
          <w:szCs w:val="24"/>
        </w:rPr>
        <w:t>MNETRU).</w:t>
      </w:r>
      <w:r w:rsidR="001E7E07" w:rsidRPr="00A13044">
        <w:rPr>
          <w:rFonts w:ascii="Times New Roman" w:eastAsia="Times New Roman" w:hAnsi="Times New Roman" w:cs="Times New Roman"/>
          <w:color w:val="31849B" w:themeColor="accent5" w:themeShade="BF"/>
          <w:sz w:val="24"/>
          <w:szCs w:val="24"/>
          <w:lang w:eastAsia="it-IT"/>
        </w:rPr>
        <w:t xml:space="preserve"> </w:t>
      </w:r>
      <w:r w:rsidR="001E7E07" w:rsidRPr="00A13044">
        <w:rPr>
          <w:rFonts w:ascii="Times New Roman" w:eastAsia="Times New Roman" w:hAnsi="Times New Roman" w:cs="Times New Roman"/>
          <w:sz w:val="24"/>
          <w:szCs w:val="24"/>
          <w:lang w:eastAsia="it-IT"/>
        </w:rPr>
        <w:t>Laboratori didattici di archeologia sperimentale</w:t>
      </w:r>
      <w:r w:rsidR="00AC7585">
        <w:rPr>
          <w:rFonts w:ascii="Times New Roman" w:eastAsia="Times New Roman" w:hAnsi="Times New Roman" w:cs="Times New Roman"/>
          <w:sz w:val="24"/>
          <w:szCs w:val="24"/>
          <w:lang w:eastAsia="it-IT"/>
        </w:rPr>
        <w:t>.</w:t>
      </w:r>
    </w:p>
    <w:p w14:paraId="6EA55EB9" w14:textId="77777777" w:rsidR="00FE44F5" w:rsidRPr="00A13044" w:rsidRDefault="00FE44F5" w:rsidP="00A13044">
      <w:pPr>
        <w:pStyle w:val="Nessunaspaziatura"/>
        <w:jc w:val="both"/>
        <w:rPr>
          <w:rFonts w:ascii="Times New Roman" w:eastAsia="Times New Roman" w:hAnsi="Times New Roman" w:cs="Times New Roman"/>
          <w:color w:val="000000"/>
          <w:sz w:val="24"/>
          <w:szCs w:val="24"/>
          <w:lang w:eastAsia="it-IT"/>
        </w:rPr>
      </w:pPr>
    </w:p>
    <w:p w14:paraId="595BF4C1" w14:textId="2DAC0258" w:rsidR="001E0409" w:rsidRPr="00A13044" w:rsidRDefault="001E0409" w:rsidP="00A13044">
      <w:pPr>
        <w:pStyle w:val="Nessunaspaziatura"/>
        <w:jc w:val="both"/>
        <w:rPr>
          <w:rFonts w:ascii="Times New Roman" w:eastAsia="Times New Roman" w:hAnsi="Times New Roman" w:cs="Times New Roman"/>
          <w:b/>
          <w:bCs/>
          <w:color w:val="000000"/>
          <w:sz w:val="24"/>
          <w:szCs w:val="24"/>
          <w:lang w:eastAsia="it-IT"/>
        </w:rPr>
      </w:pPr>
      <w:r w:rsidRPr="00A13044">
        <w:rPr>
          <w:rFonts w:ascii="Times New Roman" w:eastAsia="Times New Roman" w:hAnsi="Times New Roman" w:cs="Times New Roman"/>
          <w:b/>
          <w:bCs/>
          <w:color w:val="31849B"/>
          <w:sz w:val="24"/>
          <w:szCs w:val="24"/>
          <w:lang w:eastAsia="it-IT"/>
        </w:rPr>
        <w:t>Sabato 18 giugno</w:t>
      </w:r>
    </w:p>
    <w:p w14:paraId="37C9818E" w14:textId="685F49DF" w:rsidR="001E0409" w:rsidRPr="00A13044" w:rsidRDefault="001E0409" w:rsidP="00A13044">
      <w:pPr>
        <w:pStyle w:val="Nessunaspaziatura"/>
        <w:jc w:val="both"/>
        <w:rPr>
          <w:rFonts w:ascii="Times New Roman" w:eastAsia="Times New Roman" w:hAnsi="Times New Roman" w:cs="Times New Roman"/>
          <w:color w:val="000000"/>
          <w:sz w:val="24"/>
          <w:szCs w:val="24"/>
          <w:lang w:eastAsia="it-IT"/>
        </w:rPr>
      </w:pPr>
      <w:r w:rsidRPr="00A13044">
        <w:rPr>
          <w:rFonts w:ascii="Times New Roman" w:eastAsia="Times New Roman" w:hAnsi="Times New Roman" w:cs="Times New Roman"/>
          <w:color w:val="31849B"/>
          <w:sz w:val="24"/>
          <w:szCs w:val="24"/>
          <w:lang w:eastAsia="it-IT"/>
        </w:rPr>
        <w:t xml:space="preserve">11.00-13.00* </w:t>
      </w:r>
      <w:r w:rsidRPr="00A13044">
        <w:rPr>
          <w:rFonts w:ascii="Times New Roman" w:eastAsia="Times New Roman" w:hAnsi="Times New Roman" w:cs="Times New Roman"/>
          <w:i/>
          <w:iCs/>
          <w:color w:val="000000"/>
          <w:sz w:val="24"/>
          <w:szCs w:val="24"/>
          <w:lang w:eastAsia="it-IT"/>
        </w:rPr>
        <w:t>I colori dell’Aldilà. Laboratorio di affresco </w:t>
      </w:r>
      <w:r w:rsidRPr="00A13044">
        <w:rPr>
          <w:rFonts w:ascii="Times New Roman" w:eastAsia="Times New Roman" w:hAnsi="Times New Roman" w:cs="Times New Roman"/>
          <w:color w:val="000000"/>
          <w:sz w:val="24"/>
          <w:szCs w:val="24"/>
          <w:lang w:eastAsia="it-IT"/>
        </w:rPr>
        <w:t>(laboratorio di archeologia sperimentale con la tecnica dell’affresco)</w:t>
      </w:r>
    </w:p>
    <w:p w14:paraId="487BFE93" w14:textId="00E3519B" w:rsidR="001E0409" w:rsidRPr="00A13044" w:rsidRDefault="001E0409" w:rsidP="00A13044">
      <w:pPr>
        <w:pStyle w:val="Nessunaspaziatura"/>
        <w:jc w:val="both"/>
        <w:rPr>
          <w:rFonts w:ascii="Times New Roman" w:eastAsia="Times New Roman" w:hAnsi="Times New Roman" w:cs="Times New Roman"/>
          <w:color w:val="000000"/>
          <w:sz w:val="24"/>
          <w:szCs w:val="24"/>
          <w:lang w:eastAsia="it-IT"/>
        </w:rPr>
      </w:pPr>
      <w:r w:rsidRPr="00A13044">
        <w:rPr>
          <w:rFonts w:ascii="Times New Roman" w:eastAsia="Times New Roman" w:hAnsi="Times New Roman" w:cs="Times New Roman"/>
          <w:color w:val="31849B"/>
          <w:sz w:val="24"/>
          <w:szCs w:val="24"/>
          <w:lang w:eastAsia="it-IT"/>
        </w:rPr>
        <w:t>16.00-17.30**</w:t>
      </w:r>
      <w:r w:rsidR="00A13044">
        <w:rPr>
          <w:rFonts w:ascii="Times New Roman" w:eastAsia="Times New Roman" w:hAnsi="Times New Roman" w:cs="Times New Roman"/>
          <w:color w:val="31849B"/>
          <w:sz w:val="24"/>
          <w:szCs w:val="24"/>
          <w:lang w:eastAsia="it-IT"/>
        </w:rPr>
        <w:t xml:space="preserve"> </w:t>
      </w:r>
      <w:r w:rsidRPr="00A13044">
        <w:rPr>
          <w:rFonts w:ascii="Times New Roman" w:eastAsia="Times New Roman" w:hAnsi="Times New Roman" w:cs="Times New Roman"/>
          <w:i/>
          <w:iCs/>
          <w:color w:val="000000"/>
          <w:sz w:val="24"/>
          <w:szCs w:val="24"/>
          <w:lang w:eastAsia="it-IT"/>
        </w:rPr>
        <w:t>Il vino rende immortali: simboli e rituali dell’aldilà </w:t>
      </w:r>
      <w:r w:rsidRPr="00A13044">
        <w:rPr>
          <w:rFonts w:ascii="Times New Roman" w:eastAsia="Times New Roman" w:hAnsi="Times New Roman" w:cs="Times New Roman"/>
          <w:color w:val="000000"/>
          <w:sz w:val="24"/>
          <w:szCs w:val="24"/>
          <w:lang w:eastAsia="it-IT"/>
        </w:rPr>
        <w:t>con </w:t>
      </w:r>
      <w:r w:rsidRPr="00A13044">
        <w:rPr>
          <w:rFonts w:ascii="Times New Roman" w:eastAsia="Times New Roman" w:hAnsi="Times New Roman" w:cs="Times New Roman"/>
          <w:i/>
          <w:iCs/>
          <w:color w:val="31849B"/>
          <w:sz w:val="24"/>
          <w:szCs w:val="24"/>
          <w:lang w:eastAsia="it-IT"/>
        </w:rPr>
        <w:t>Francesca</w:t>
      </w:r>
      <w:r w:rsidR="00A13044">
        <w:rPr>
          <w:rFonts w:ascii="Times New Roman" w:eastAsia="Times New Roman" w:hAnsi="Times New Roman" w:cs="Times New Roman"/>
          <w:i/>
          <w:iCs/>
          <w:color w:val="31849B"/>
          <w:sz w:val="24"/>
          <w:szCs w:val="24"/>
          <w:lang w:eastAsia="it-IT"/>
        </w:rPr>
        <w:t xml:space="preserve"> </w:t>
      </w:r>
      <w:r w:rsidRPr="00A13044">
        <w:rPr>
          <w:rFonts w:ascii="Times New Roman" w:eastAsia="Times New Roman" w:hAnsi="Times New Roman" w:cs="Times New Roman"/>
          <w:i/>
          <w:iCs/>
          <w:color w:val="31849B"/>
          <w:sz w:val="24"/>
          <w:szCs w:val="24"/>
          <w:lang w:eastAsia="it-IT"/>
        </w:rPr>
        <w:t>Montuori</w:t>
      </w:r>
      <w:r w:rsidR="00A13044">
        <w:rPr>
          <w:rFonts w:ascii="Times New Roman" w:eastAsia="Times New Roman" w:hAnsi="Times New Roman" w:cs="Times New Roman"/>
          <w:color w:val="31849B"/>
          <w:sz w:val="24"/>
          <w:szCs w:val="24"/>
          <w:lang w:eastAsia="it-IT"/>
        </w:rPr>
        <w:t xml:space="preserve"> </w:t>
      </w:r>
      <w:r w:rsidRPr="00A13044">
        <w:rPr>
          <w:rFonts w:ascii="Times New Roman" w:eastAsia="Times New Roman" w:hAnsi="Times New Roman" w:cs="Times New Roman"/>
          <w:color w:val="000000"/>
          <w:sz w:val="24"/>
          <w:szCs w:val="24"/>
          <w:lang w:eastAsia="it-IT"/>
        </w:rPr>
        <w:t>(Museo Nazionale Etrusco di Villa Giulia)</w:t>
      </w:r>
    </w:p>
    <w:p w14:paraId="57E22D02" w14:textId="60A2AB98" w:rsidR="001E0409" w:rsidRPr="00A13044" w:rsidRDefault="001E0409" w:rsidP="00A13044">
      <w:pPr>
        <w:pStyle w:val="Nessunaspaziatura"/>
        <w:jc w:val="both"/>
        <w:rPr>
          <w:rFonts w:ascii="Times New Roman" w:eastAsia="Times New Roman" w:hAnsi="Times New Roman" w:cs="Times New Roman"/>
          <w:color w:val="000000"/>
          <w:sz w:val="24"/>
          <w:szCs w:val="24"/>
          <w:lang w:eastAsia="it-IT"/>
        </w:rPr>
      </w:pPr>
      <w:r w:rsidRPr="00A13044">
        <w:rPr>
          <w:rFonts w:ascii="Times New Roman" w:eastAsia="Times New Roman" w:hAnsi="Times New Roman" w:cs="Times New Roman"/>
          <w:color w:val="31849B"/>
          <w:sz w:val="24"/>
          <w:szCs w:val="24"/>
          <w:lang w:eastAsia="it-IT"/>
        </w:rPr>
        <w:t>18.00-19.30*</w:t>
      </w:r>
      <w:r w:rsidR="00A13044">
        <w:rPr>
          <w:rFonts w:ascii="Times New Roman" w:eastAsia="Times New Roman" w:hAnsi="Times New Roman" w:cs="Times New Roman"/>
          <w:bCs/>
          <w:color w:val="31849B"/>
          <w:sz w:val="24"/>
          <w:szCs w:val="24"/>
          <w:lang w:eastAsia="it-IT"/>
        </w:rPr>
        <w:t xml:space="preserve"> </w:t>
      </w:r>
      <w:r w:rsidRPr="00A13044">
        <w:rPr>
          <w:rFonts w:ascii="Times New Roman" w:eastAsia="Times New Roman" w:hAnsi="Times New Roman" w:cs="Times New Roman"/>
          <w:i/>
          <w:iCs/>
          <w:color w:val="000000"/>
          <w:sz w:val="24"/>
          <w:szCs w:val="24"/>
          <w:lang w:eastAsia="it-IT"/>
        </w:rPr>
        <w:t>La barca solare e i simboli di rinascita sulle urne villanoviane</w:t>
      </w:r>
      <w:r w:rsidRPr="00A13044">
        <w:rPr>
          <w:rFonts w:ascii="Times New Roman" w:eastAsia="Times New Roman" w:hAnsi="Times New Roman" w:cs="Times New Roman"/>
          <w:bCs/>
          <w:color w:val="000000"/>
          <w:sz w:val="24"/>
          <w:szCs w:val="24"/>
          <w:lang w:eastAsia="it-IT"/>
        </w:rPr>
        <w:t> (</w:t>
      </w:r>
      <w:r w:rsidRPr="00A13044">
        <w:rPr>
          <w:rFonts w:ascii="Times New Roman" w:eastAsia="Times New Roman" w:hAnsi="Times New Roman" w:cs="Times New Roman"/>
          <w:color w:val="000000"/>
          <w:sz w:val="24"/>
          <w:szCs w:val="24"/>
          <w:lang w:eastAsia="it-IT"/>
        </w:rPr>
        <w:t>laboratorio di archeologia emulativa con lavorazione a sbalzo della lamina di rame)</w:t>
      </w:r>
    </w:p>
    <w:p w14:paraId="75CDFC22" w14:textId="27E094FC" w:rsidR="001E0409" w:rsidRPr="00A13044" w:rsidRDefault="001E0409" w:rsidP="00A13044">
      <w:pPr>
        <w:pStyle w:val="Nessunaspaziatura"/>
        <w:jc w:val="both"/>
        <w:rPr>
          <w:rFonts w:ascii="Times New Roman" w:eastAsia="Times New Roman" w:hAnsi="Times New Roman" w:cs="Times New Roman"/>
          <w:color w:val="000000"/>
          <w:sz w:val="24"/>
          <w:szCs w:val="24"/>
          <w:lang w:eastAsia="it-IT"/>
        </w:rPr>
      </w:pPr>
      <w:r w:rsidRPr="00A13044">
        <w:rPr>
          <w:rFonts w:ascii="Times New Roman" w:eastAsia="Times New Roman" w:hAnsi="Times New Roman" w:cs="Times New Roman"/>
          <w:color w:val="000000"/>
          <w:sz w:val="24"/>
          <w:szCs w:val="24"/>
          <w:lang w:eastAsia="it-IT"/>
        </w:rPr>
        <w:t> </w:t>
      </w:r>
    </w:p>
    <w:p w14:paraId="4387D4CB" w14:textId="77777777" w:rsidR="00AC7585" w:rsidRDefault="00AC7585" w:rsidP="00A13044">
      <w:pPr>
        <w:pStyle w:val="Nessunaspaziatura"/>
        <w:jc w:val="both"/>
        <w:rPr>
          <w:rFonts w:ascii="Times New Roman" w:eastAsia="Times New Roman" w:hAnsi="Times New Roman" w:cs="Times New Roman"/>
          <w:b/>
          <w:bCs/>
          <w:color w:val="31849B"/>
          <w:sz w:val="24"/>
          <w:szCs w:val="24"/>
          <w:lang w:eastAsia="it-IT"/>
        </w:rPr>
      </w:pPr>
    </w:p>
    <w:p w14:paraId="5F039402" w14:textId="77777777" w:rsidR="00AC7585" w:rsidRDefault="00AC7585" w:rsidP="00A13044">
      <w:pPr>
        <w:pStyle w:val="Nessunaspaziatura"/>
        <w:jc w:val="both"/>
        <w:rPr>
          <w:rFonts w:ascii="Times New Roman" w:eastAsia="Times New Roman" w:hAnsi="Times New Roman" w:cs="Times New Roman"/>
          <w:b/>
          <w:bCs/>
          <w:color w:val="31849B"/>
          <w:sz w:val="24"/>
          <w:szCs w:val="24"/>
          <w:lang w:eastAsia="it-IT"/>
        </w:rPr>
      </w:pPr>
    </w:p>
    <w:p w14:paraId="7A4E8F6C" w14:textId="4CFB47F0" w:rsidR="001E0409" w:rsidRPr="00A13044" w:rsidRDefault="001E0409" w:rsidP="00A13044">
      <w:pPr>
        <w:pStyle w:val="Nessunaspaziatura"/>
        <w:jc w:val="both"/>
        <w:rPr>
          <w:rFonts w:ascii="Times New Roman" w:eastAsia="Times New Roman" w:hAnsi="Times New Roman" w:cs="Times New Roman"/>
          <w:b/>
          <w:bCs/>
          <w:color w:val="000000"/>
          <w:sz w:val="24"/>
          <w:szCs w:val="24"/>
          <w:lang w:eastAsia="it-IT"/>
        </w:rPr>
      </w:pPr>
      <w:r w:rsidRPr="00A13044">
        <w:rPr>
          <w:rFonts w:ascii="Times New Roman" w:eastAsia="Times New Roman" w:hAnsi="Times New Roman" w:cs="Times New Roman"/>
          <w:b/>
          <w:bCs/>
          <w:color w:val="31849B"/>
          <w:sz w:val="24"/>
          <w:szCs w:val="24"/>
          <w:lang w:eastAsia="it-IT"/>
        </w:rPr>
        <w:lastRenderedPageBreak/>
        <w:t>Domenica 19 giugno</w:t>
      </w:r>
    </w:p>
    <w:p w14:paraId="32E111CE" w14:textId="21DD9AB6" w:rsidR="001E0409" w:rsidRPr="00A13044" w:rsidRDefault="001E0409" w:rsidP="00A13044">
      <w:pPr>
        <w:pStyle w:val="Nessunaspaziatura"/>
        <w:jc w:val="both"/>
        <w:rPr>
          <w:rFonts w:ascii="Times New Roman" w:eastAsia="Times New Roman" w:hAnsi="Times New Roman" w:cs="Times New Roman"/>
          <w:color w:val="000000"/>
          <w:sz w:val="24"/>
          <w:szCs w:val="24"/>
          <w:lang w:eastAsia="it-IT"/>
        </w:rPr>
      </w:pPr>
      <w:r w:rsidRPr="00A13044">
        <w:rPr>
          <w:rFonts w:ascii="Times New Roman" w:eastAsia="Times New Roman" w:hAnsi="Times New Roman" w:cs="Times New Roman"/>
          <w:color w:val="31849B"/>
          <w:sz w:val="24"/>
          <w:szCs w:val="24"/>
          <w:lang w:eastAsia="it-IT"/>
        </w:rPr>
        <w:t>11.00-13.00*</w:t>
      </w:r>
      <w:r w:rsidR="005F092D" w:rsidRPr="00A13044">
        <w:rPr>
          <w:rFonts w:ascii="Times New Roman" w:eastAsia="Times New Roman" w:hAnsi="Times New Roman" w:cs="Times New Roman"/>
          <w:color w:val="31849B"/>
          <w:sz w:val="24"/>
          <w:szCs w:val="24"/>
          <w:lang w:eastAsia="it-IT"/>
        </w:rPr>
        <w:t xml:space="preserve"> </w:t>
      </w:r>
      <w:r w:rsidRPr="00A13044">
        <w:rPr>
          <w:rFonts w:ascii="Times New Roman" w:eastAsia="Times New Roman" w:hAnsi="Times New Roman" w:cs="Times New Roman"/>
          <w:i/>
          <w:iCs/>
          <w:color w:val="000000"/>
          <w:sz w:val="24"/>
          <w:szCs w:val="24"/>
          <w:lang w:eastAsia="it-IT"/>
        </w:rPr>
        <w:t xml:space="preserve">Offerte agli dei. Gli ex voto della stipe di </w:t>
      </w:r>
      <w:proofErr w:type="spellStart"/>
      <w:r w:rsidRPr="00A13044">
        <w:rPr>
          <w:rFonts w:ascii="Times New Roman" w:eastAsia="Times New Roman" w:hAnsi="Times New Roman" w:cs="Times New Roman"/>
          <w:i/>
          <w:iCs/>
          <w:color w:val="000000"/>
          <w:sz w:val="24"/>
          <w:szCs w:val="24"/>
          <w:lang w:eastAsia="it-IT"/>
        </w:rPr>
        <w:t>Pantanacci</w:t>
      </w:r>
      <w:proofErr w:type="spellEnd"/>
      <w:r w:rsidRPr="00A13044">
        <w:rPr>
          <w:rFonts w:ascii="Times New Roman" w:eastAsia="Times New Roman" w:hAnsi="Times New Roman" w:cs="Times New Roman"/>
          <w:color w:val="000000"/>
          <w:sz w:val="24"/>
          <w:szCs w:val="24"/>
          <w:lang w:eastAsia="it-IT"/>
        </w:rPr>
        <w:t> (laboratorio di archeologia sperimentale di lavorazione dell’argilla).</w:t>
      </w:r>
    </w:p>
    <w:p w14:paraId="7F74D124" w14:textId="31F78349" w:rsidR="001E0409" w:rsidRPr="00A13044" w:rsidRDefault="001E0409" w:rsidP="00A13044">
      <w:pPr>
        <w:pStyle w:val="Nessunaspaziatura"/>
        <w:jc w:val="both"/>
        <w:rPr>
          <w:rFonts w:ascii="Times New Roman" w:eastAsia="Times New Roman" w:hAnsi="Times New Roman" w:cs="Times New Roman"/>
          <w:color w:val="000000"/>
          <w:sz w:val="24"/>
          <w:szCs w:val="24"/>
          <w:lang w:eastAsia="it-IT"/>
        </w:rPr>
      </w:pPr>
      <w:r w:rsidRPr="00A13044">
        <w:rPr>
          <w:rFonts w:ascii="Times New Roman" w:eastAsia="Times New Roman" w:hAnsi="Times New Roman" w:cs="Times New Roman"/>
          <w:color w:val="31849B"/>
          <w:sz w:val="24"/>
          <w:szCs w:val="24"/>
          <w:lang w:eastAsia="it-IT"/>
        </w:rPr>
        <w:t>17.00-19.00*</w:t>
      </w:r>
      <w:r w:rsidRPr="00A13044">
        <w:rPr>
          <w:rFonts w:ascii="Times New Roman" w:eastAsia="Times New Roman" w:hAnsi="Times New Roman" w:cs="Times New Roman"/>
          <w:i/>
          <w:iCs/>
          <w:color w:val="000000"/>
          <w:sz w:val="24"/>
          <w:szCs w:val="24"/>
          <w:lang w:eastAsia="it-IT"/>
        </w:rPr>
        <w:t xml:space="preserve"> Il mestiere dell’archeologo e del restauratore</w:t>
      </w:r>
      <w:r w:rsidRPr="00A13044">
        <w:rPr>
          <w:rFonts w:ascii="Times New Roman" w:eastAsia="Times New Roman" w:hAnsi="Times New Roman" w:cs="Times New Roman"/>
          <w:color w:val="000000"/>
          <w:sz w:val="24"/>
          <w:szCs w:val="24"/>
          <w:lang w:eastAsia="it-IT"/>
        </w:rPr>
        <w:t> (laboratorio di archeologia sperimentale sulle tecniche di primo intervento di restauro)</w:t>
      </w:r>
    </w:p>
    <w:p w14:paraId="3F8852F5" w14:textId="7F32392E" w:rsidR="001E0409" w:rsidRPr="00A13044" w:rsidRDefault="001E0409" w:rsidP="00A13044">
      <w:pPr>
        <w:pStyle w:val="Nessunaspaziatura"/>
        <w:jc w:val="both"/>
        <w:rPr>
          <w:rFonts w:ascii="Times New Roman" w:eastAsia="Times New Roman" w:hAnsi="Times New Roman" w:cs="Times New Roman"/>
          <w:color w:val="000000"/>
          <w:sz w:val="24"/>
          <w:szCs w:val="24"/>
          <w:lang w:eastAsia="it-IT"/>
        </w:rPr>
      </w:pPr>
      <w:r w:rsidRPr="00A13044">
        <w:rPr>
          <w:rFonts w:ascii="Times New Roman" w:eastAsia="Times New Roman" w:hAnsi="Times New Roman" w:cs="Times New Roman"/>
          <w:color w:val="31849B"/>
          <w:sz w:val="24"/>
          <w:szCs w:val="24"/>
          <w:lang w:eastAsia="it-IT"/>
        </w:rPr>
        <w:t>Età:</w:t>
      </w:r>
      <w:r w:rsidR="005F092D" w:rsidRPr="00A13044">
        <w:rPr>
          <w:rFonts w:ascii="Times New Roman" w:eastAsia="Times New Roman" w:hAnsi="Times New Roman" w:cs="Times New Roman"/>
          <w:color w:val="000000"/>
          <w:sz w:val="24"/>
          <w:szCs w:val="24"/>
          <w:lang w:eastAsia="it-IT"/>
        </w:rPr>
        <w:t xml:space="preserve"> </w:t>
      </w:r>
      <w:r w:rsidRPr="00A13044">
        <w:rPr>
          <w:rFonts w:ascii="Times New Roman" w:eastAsia="Times New Roman" w:hAnsi="Times New Roman" w:cs="Times New Roman"/>
          <w:color w:val="000000"/>
          <w:sz w:val="24"/>
          <w:szCs w:val="24"/>
          <w:lang w:eastAsia="it-IT"/>
        </w:rPr>
        <w:t>bambini che abbiano frequentato almeno il primo anno della scuola primaria (6-11 anni)</w:t>
      </w:r>
    </w:p>
    <w:p w14:paraId="6BE344A9" w14:textId="77777777" w:rsidR="001E0409" w:rsidRPr="00A13044" w:rsidRDefault="001E0409" w:rsidP="00A13044">
      <w:pPr>
        <w:pStyle w:val="Nessunaspaziatura"/>
        <w:jc w:val="both"/>
        <w:rPr>
          <w:rFonts w:ascii="Times New Roman" w:eastAsia="Times New Roman" w:hAnsi="Times New Roman" w:cs="Times New Roman"/>
          <w:color w:val="000000"/>
          <w:sz w:val="24"/>
          <w:szCs w:val="24"/>
          <w:lang w:eastAsia="it-IT"/>
        </w:rPr>
      </w:pPr>
      <w:r w:rsidRPr="00A13044">
        <w:rPr>
          <w:rFonts w:ascii="Times New Roman" w:eastAsia="Times New Roman" w:hAnsi="Times New Roman" w:cs="Times New Roman"/>
          <w:color w:val="000000"/>
          <w:sz w:val="24"/>
          <w:szCs w:val="24"/>
          <w:lang w:eastAsia="it-IT"/>
        </w:rPr>
        <w:t> </w:t>
      </w:r>
    </w:p>
    <w:p w14:paraId="08CE086D" w14:textId="4FCE6531" w:rsidR="001E0409" w:rsidRPr="00D41930" w:rsidRDefault="001E0409" w:rsidP="00A13044">
      <w:pPr>
        <w:pStyle w:val="Nessunaspaziatura"/>
        <w:jc w:val="both"/>
        <w:rPr>
          <w:rFonts w:ascii="Times New Roman" w:eastAsia="Times New Roman" w:hAnsi="Times New Roman" w:cs="Times New Roman"/>
          <w:sz w:val="24"/>
          <w:szCs w:val="24"/>
          <w:lang w:eastAsia="it-IT"/>
        </w:rPr>
      </w:pPr>
      <w:r w:rsidRPr="00A13044">
        <w:rPr>
          <w:rFonts w:ascii="Times New Roman" w:eastAsia="Times New Roman" w:hAnsi="Times New Roman" w:cs="Times New Roman"/>
          <w:i/>
          <w:iCs/>
          <w:color w:val="000000"/>
          <w:sz w:val="24"/>
          <w:szCs w:val="24"/>
          <w:lang w:eastAsia="it-IT"/>
        </w:rPr>
        <w:t>*Laboratori a cura dell’</w:t>
      </w:r>
      <w:r w:rsidRPr="00A13044">
        <w:rPr>
          <w:rFonts w:ascii="Times New Roman" w:eastAsia="Times New Roman" w:hAnsi="Times New Roman" w:cs="Times New Roman"/>
          <w:i/>
          <w:iCs/>
          <w:color w:val="31849B"/>
          <w:sz w:val="24"/>
          <w:szCs w:val="24"/>
          <w:lang w:eastAsia="it-IT"/>
        </w:rPr>
        <w:t xml:space="preserve">Associazione culturale </w:t>
      </w:r>
      <w:proofErr w:type="spellStart"/>
      <w:r w:rsidRPr="00A13044">
        <w:rPr>
          <w:rFonts w:ascii="Times New Roman" w:eastAsia="Times New Roman" w:hAnsi="Times New Roman" w:cs="Times New Roman"/>
          <w:i/>
          <w:iCs/>
          <w:color w:val="31849B"/>
          <w:sz w:val="24"/>
          <w:szCs w:val="24"/>
          <w:lang w:eastAsia="it-IT"/>
        </w:rPr>
        <w:t>ChissàDove</w:t>
      </w:r>
      <w:proofErr w:type="spellEnd"/>
      <w:r w:rsidR="00D41930">
        <w:rPr>
          <w:rFonts w:ascii="Times New Roman" w:eastAsia="Times New Roman" w:hAnsi="Times New Roman" w:cs="Times New Roman"/>
          <w:i/>
          <w:iCs/>
          <w:color w:val="31849B"/>
          <w:sz w:val="24"/>
          <w:szCs w:val="24"/>
          <w:lang w:eastAsia="it-IT"/>
        </w:rPr>
        <w:t xml:space="preserve"> </w:t>
      </w:r>
      <w:r w:rsidR="00D41930" w:rsidRPr="00D41930">
        <w:rPr>
          <w:rFonts w:ascii="Times New Roman" w:eastAsia="Times New Roman" w:hAnsi="Times New Roman" w:cs="Times New Roman"/>
          <w:i/>
          <w:iCs/>
          <w:sz w:val="24"/>
          <w:szCs w:val="24"/>
          <w:lang w:eastAsia="it-IT"/>
        </w:rPr>
        <w:t>offerti da EGA – Entertainment Game Apps</w:t>
      </w:r>
    </w:p>
    <w:p w14:paraId="6325E8FB" w14:textId="77777777" w:rsidR="001E0409" w:rsidRPr="00A13044" w:rsidRDefault="001E0409" w:rsidP="00A13044">
      <w:pPr>
        <w:pStyle w:val="Nessunaspaziatura"/>
        <w:jc w:val="both"/>
        <w:rPr>
          <w:rFonts w:ascii="Times New Roman" w:eastAsia="Times New Roman" w:hAnsi="Times New Roman" w:cs="Times New Roman"/>
          <w:color w:val="000000"/>
          <w:sz w:val="24"/>
          <w:szCs w:val="24"/>
          <w:lang w:eastAsia="it-IT"/>
        </w:rPr>
      </w:pPr>
      <w:r w:rsidRPr="00A13044">
        <w:rPr>
          <w:rFonts w:ascii="Times New Roman" w:eastAsia="Times New Roman" w:hAnsi="Times New Roman" w:cs="Times New Roman"/>
          <w:i/>
          <w:iCs/>
          <w:color w:val="000000"/>
          <w:sz w:val="24"/>
          <w:szCs w:val="24"/>
          <w:lang w:eastAsia="it-IT"/>
        </w:rPr>
        <w:t>**Laboratorio a cura dei </w:t>
      </w:r>
      <w:r w:rsidRPr="00A13044">
        <w:rPr>
          <w:rFonts w:ascii="Times New Roman" w:eastAsia="Times New Roman" w:hAnsi="Times New Roman" w:cs="Times New Roman"/>
          <w:i/>
          <w:iCs/>
          <w:color w:val="31859C"/>
          <w:sz w:val="24"/>
          <w:szCs w:val="24"/>
          <w:lang w:eastAsia="it-IT"/>
        </w:rPr>
        <w:t>Servizi Educativi del Museo</w:t>
      </w:r>
    </w:p>
    <w:p w14:paraId="1BD48491" w14:textId="77777777" w:rsidR="00FA6E1E" w:rsidRPr="00A13044" w:rsidRDefault="00FA6E1E" w:rsidP="00A13044">
      <w:pPr>
        <w:pStyle w:val="Nessunaspaziatura"/>
        <w:jc w:val="both"/>
        <w:rPr>
          <w:rFonts w:ascii="Times New Roman" w:hAnsi="Times New Roman" w:cs="Times New Roman"/>
          <w:color w:val="000000"/>
          <w:sz w:val="24"/>
          <w:szCs w:val="24"/>
        </w:rPr>
      </w:pPr>
    </w:p>
    <w:p w14:paraId="378B5363" w14:textId="691C74FD" w:rsidR="00E27AF5" w:rsidRPr="00A13044" w:rsidRDefault="006A76AB" w:rsidP="00A13044">
      <w:pPr>
        <w:pStyle w:val="Nessunaspaziatura"/>
        <w:jc w:val="both"/>
        <w:rPr>
          <w:rFonts w:ascii="Times New Roman" w:hAnsi="Times New Roman" w:cs="Times New Roman"/>
          <w:color w:val="31849B" w:themeColor="accent5" w:themeShade="BF"/>
          <w:sz w:val="24"/>
          <w:szCs w:val="24"/>
        </w:rPr>
      </w:pPr>
      <w:r w:rsidRPr="00A13044">
        <w:rPr>
          <w:rFonts w:ascii="Times New Roman" w:hAnsi="Times New Roman" w:cs="Times New Roman"/>
          <w:color w:val="31849B" w:themeColor="accent5" w:themeShade="BF"/>
          <w:sz w:val="24"/>
          <w:szCs w:val="24"/>
        </w:rPr>
        <w:t>Gli</w:t>
      </w:r>
      <w:r w:rsidRPr="00A13044">
        <w:rPr>
          <w:rFonts w:ascii="Times New Roman" w:hAnsi="Times New Roman" w:cs="Times New Roman"/>
          <w:color w:val="31849B" w:themeColor="accent5" w:themeShade="BF"/>
          <w:spacing w:val="-3"/>
          <w:sz w:val="24"/>
          <w:szCs w:val="24"/>
        </w:rPr>
        <w:t xml:space="preserve"> </w:t>
      </w:r>
      <w:r w:rsidRPr="00A13044">
        <w:rPr>
          <w:rFonts w:ascii="Times New Roman" w:hAnsi="Times New Roman" w:cs="Times New Roman"/>
          <w:color w:val="31849B" w:themeColor="accent5" w:themeShade="BF"/>
          <w:sz w:val="24"/>
          <w:szCs w:val="24"/>
        </w:rPr>
        <w:t>obiettivi</w:t>
      </w:r>
    </w:p>
    <w:p w14:paraId="590F3113" w14:textId="0D337CEF" w:rsidR="00E27AF5" w:rsidRPr="00A13044" w:rsidRDefault="00E27AF5" w:rsidP="00A13044">
      <w:pPr>
        <w:pStyle w:val="Nessunaspaziatura"/>
        <w:jc w:val="both"/>
        <w:rPr>
          <w:rFonts w:ascii="Times New Roman" w:hAnsi="Times New Roman" w:cs="Times New Roman"/>
          <w:color w:val="000000"/>
          <w:sz w:val="24"/>
          <w:szCs w:val="24"/>
        </w:rPr>
      </w:pPr>
      <w:r w:rsidRPr="00A13044">
        <w:rPr>
          <w:rFonts w:ascii="Times New Roman" w:hAnsi="Times New Roman" w:cs="Times New Roman"/>
          <w:color w:val="000000"/>
          <w:sz w:val="24"/>
          <w:szCs w:val="24"/>
        </w:rPr>
        <w:t xml:space="preserve">Come ogni anno, obiettivo di </w:t>
      </w:r>
      <w:proofErr w:type="spellStart"/>
      <w:r w:rsidRPr="00A13044">
        <w:rPr>
          <w:rFonts w:ascii="Times New Roman" w:hAnsi="Times New Roman" w:cs="Times New Roman"/>
          <w:bCs/>
          <w:color w:val="31849B" w:themeColor="accent5" w:themeShade="BF"/>
          <w:sz w:val="24"/>
          <w:szCs w:val="24"/>
        </w:rPr>
        <w:t>RomArché</w:t>
      </w:r>
      <w:proofErr w:type="spellEnd"/>
      <w:r w:rsidRPr="00A13044">
        <w:rPr>
          <w:rFonts w:ascii="Times New Roman" w:hAnsi="Times New Roman" w:cs="Times New Roman"/>
          <w:bCs/>
          <w:color w:val="1F497D"/>
          <w:sz w:val="24"/>
          <w:szCs w:val="24"/>
        </w:rPr>
        <w:t xml:space="preserve"> </w:t>
      </w:r>
      <w:r w:rsidRPr="00A13044">
        <w:rPr>
          <w:rFonts w:ascii="Times New Roman" w:hAnsi="Times New Roman" w:cs="Times New Roman"/>
          <w:color w:val="000000"/>
          <w:sz w:val="24"/>
          <w:szCs w:val="24"/>
        </w:rPr>
        <w:t>è sostenere il confronto professionale, scientifico e culturale in ambito archeologico, stimolare l’editoria specializzata, dare indirizzi e proposte alla didattica scolastica, universitaria e museale, valorizzare l</w:t>
      </w:r>
      <w:r w:rsidR="00AC7585">
        <w:rPr>
          <w:rFonts w:ascii="Times New Roman" w:hAnsi="Times New Roman" w:cs="Times New Roman"/>
          <w:color w:val="000000"/>
          <w:sz w:val="24"/>
          <w:szCs w:val="24"/>
        </w:rPr>
        <w:t>’</w:t>
      </w:r>
      <w:r w:rsidRPr="00A13044">
        <w:rPr>
          <w:rFonts w:ascii="Times New Roman" w:hAnsi="Times New Roman" w:cs="Times New Roman"/>
          <w:color w:val="000000"/>
          <w:sz w:val="24"/>
          <w:szCs w:val="24"/>
        </w:rPr>
        <w:t>istituzione museale ospitante, come anche il patrimonio archeologico e artistico di Roma e coinvolgere pubblici non di settore.</w:t>
      </w:r>
    </w:p>
    <w:p w14:paraId="5236034E" w14:textId="77777777" w:rsidR="006A76AB" w:rsidRPr="00A13044" w:rsidRDefault="006A76AB" w:rsidP="00A13044">
      <w:pPr>
        <w:pStyle w:val="Nessunaspaziatura"/>
        <w:jc w:val="both"/>
        <w:rPr>
          <w:rFonts w:ascii="Times New Roman" w:hAnsi="Times New Roman" w:cs="Times New Roman"/>
          <w:sz w:val="24"/>
          <w:szCs w:val="24"/>
        </w:rPr>
      </w:pPr>
    </w:p>
    <w:p w14:paraId="7A43C4AF" w14:textId="03C10580" w:rsidR="005F092D" w:rsidRPr="00A13044" w:rsidRDefault="006A76AB" w:rsidP="00A13044">
      <w:pPr>
        <w:pStyle w:val="Nessunaspaziatura"/>
        <w:jc w:val="both"/>
        <w:rPr>
          <w:rFonts w:ascii="Times New Roman" w:hAnsi="Times New Roman" w:cs="Times New Roman"/>
          <w:color w:val="31849B" w:themeColor="accent5" w:themeShade="BF"/>
          <w:sz w:val="24"/>
          <w:szCs w:val="24"/>
        </w:rPr>
      </w:pPr>
      <w:r w:rsidRPr="00A13044">
        <w:rPr>
          <w:rFonts w:ascii="Times New Roman" w:hAnsi="Times New Roman" w:cs="Times New Roman"/>
          <w:color w:val="31849B" w:themeColor="accent5" w:themeShade="BF"/>
          <w:sz w:val="24"/>
          <w:szCs w:val="24"/>
        </w:rPr>
        <w:t>La</w:t>
      </w:r>
      <w:r w:rsidRPr="00A13044">
        <w:rPr>
          <w:rFonts w:ascii="Times New Roman" w:hAnsi="Times New Roman" w:cs="Times New Roman"/>
          <w:color w:val="31849B" w:themeColor="accent5" w:themeShade="BF"/>
          <w:spacing w:val="-4"/>
          <w:sz w:val="24"/>
          <w:szCs w:val="24"/>
        </w:rPr>
        <w:t xml:space="preserve"> </w:t>
      </w:r>
      <w:r w:rsidRPr="00A13044">
        <w:rPr>
          <w:rFonts w:ascii="Times New Roman" w:hAnsi="Times New Roman" w:cs="Times New Roman"/>
          <w:color w:val="31849B" w:themeColor="accent5" w:themeShade="BF"/>
          <w:sz w:val="24"/>
          <w:szCs w:val="24"/>
        </w:rPr>
        <w:t>comunicazione</w:t>
      </w:r>
    </w:p>
    <w:p w14:paraId="33DC7532" w14:textId="77777777" w:rsidR="006A76AB" w:rsidRPr="00A13044" w:rsidRDefault="006A76AB" w:rsidP="00A13044">
      <w:pPr>
        <w:pStyle w:val="Nessunaspaziatura"/>
        <w:jc w:val="both"/>
        <w:rPr>
          <w:rFonts w:ascii="Times New Roman" w:hAnsi="Times New Roman" w:cs="Times New Roman"/>
          <w:sz w:val="24"/>
          <w:szCs w:val="24"/>
        </w:rPr>
      </w:pPr>
      <w:proofErr w:type="spellStart"/>
      <w:r w:rsidRPr="00A13044">
        <w:rPr>
          <w:rFonts w:ascii="Times New Roman" w:hAnsi="Times New Roman" w:cs="Times New Roman"/>
          <w:sz w:val="24"/>
          <w:szCs w:val="24"/>
        </w:rPr>
        <w:t>RomArché</w:t>
      </w:r>
      <w:proofErr w:type="spellEnd"/>
      <w:r w:rsidRPr="00A13044">
        <w:rPr>
          <w:rFonts w:ascii="Times New Roman" w:hAnsi="Times New Roman" w:cs="Times New Roman"/>
          <w:sz w:val="24"/>
          <w:szCs w:val="24"/>
        </w:rPr>
        <w:t xml:space="preserve"> è un progetto che prevede una partecipazione ampia e una diffusione capillare.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La comunicazione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della manifestazione si sviluppa su più livelli, utilizzando strumenti tradizionali come attività di ufficio stampa 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materiale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promozionale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sino</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ad</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azioni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dotate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maggiore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attitudine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partecipativa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come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l’interazione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in</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ambiente web e l’animazione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dei canali</w:t>
      </w:r>
      <w:r w:rsidRPr="00A13044">
        <w:rPr>
          <w:rFonts w:ascii="Times New Roman" w:hAnsi="Times New Roman" w:cs="Times New Roman"/>
          <w:spacing w:val="-3"/>
          <w:sz w:val="24"/>
          <w:szCs w:val="24"/>
        </w:rPr>
        <w:t xml:space="preserve"> </w:t>
      </w:r>
      <w:r w:rsidRPr="00A13044">
        <w:rPr>
          <w:rFonts w:ascii="Times New Roman" w:hAnsi="Times New Roman" w:cs="Times New Roman"/>
          <w:sz w:val="24"/>
          <w:szCs w:val="24"/>
        </w:rPr>
        <w:t>social.</w:t>
      </w:r>
    </w:p>
    <w:p w14:paraId="2B88D170" w14:textId="77777777" w:rsidR="006A76AB" w:rsidRPr="00A13044" w:rsidRDefault="006A76AB" w:rsidP="00A13044">
      <w:pPr>
        <w:pStyle w:val="Nessunaspaziatura"/>
        <w:jc w:val="both"/>
        <w:rPr>
          <w:rFonts w:ascii="Times New Roman" w:hAnsi="Times New Roman" w:cs="Times New Roman"/>
          <w:sz w:val="24"/>
          <w:szCs w:val="24"/>
        </w:rPr>
      </w:pPr>
      <w:r w:rsidRPr="00A13044">
        <w:rPr>
          <w:rFonts w:ascii="Times New Roman" w:hAnsi="Times New Roman" w:cs="Times New Roman"/>
          <w:sz w:val="24"/>
          <w:szCs w:val="24"/>
        </w:rPr>
        <w:t xml:space="preserve">Con quasi 25.000 follower, i canali social della Fondazione </w:t>
      </w:r>
      <w:proofErr w:type="spellStart"/>
      <w:r w:rsidRPr="00A13044">
        <w:rPr>
          <w:rFonts w:ascii="Times New Roman" w:hAnsi="Times New Roman" w:cs="Times New Roman"/>
          <w:sz w:val="24"/>
          <w:szCs w:val="24"/>
        </w:rPr>
        <w:t>Dià</w:t>
      </w:r>
      <w:proofErr w:type="spellEnd"/>
      <w:r w:rsidRPr="00A13044">
        <w:rPr>
          <w:rFonts w:ascii="Times New Roman" w:hAnsi="Times New Roman" w:cs="Times New Roman"/>
          <w:sz w:val="24"/>
          <w:szCs w:val="24"/>
        </w:rPr>
        <w:t xml:space="preserve"> Cultura si mostrano ogni anno più attivi 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frequentati non solo dalla comunità di ricercatori e studiosi ma anche da un pubblico più ampio di appassionati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 xml:space="preserve">e curiosi. Il fine è quello di rendere i contenuti fruibili a una </w:t>
      </w:r>
      <w:r w:rsidRPr="00AC7585">
        <w:rPr>
          <w:rFonts w:ascii="Times New Roman" w:hAnsi="Times New Roman" w:cs="Times New Roman"/>
          <w:i/>
          <w:iCs/>
          <w:sz w:val="24"/>
          <w:szCs w:val="24"/>
        </w:rPr>
        <w:t>audience</w:t>
      </w:r>
      <w:r w:rsidRPr="00A13044">
        <w:rPr>
          <w:rFonts w:ascii="Times New Roman" w:hAnsi="Times New Roman" w:cs="Times New Roman"/>
          <w:sz w:val="24"/>
          <w:szCs w:val="24"/>
        </w:rPr>
        <w:t xml:space="preserve"> più ampia possibile: la programmazione è</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pianificata per veicolare i contenuti prima, dopo e durante le diverse iniziative attraverso l’uso congiunto di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differenti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piattaforme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social</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digital,</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diversificandoli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seconda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del</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target</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riferimento</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che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spazia</w:t>
      </w:r>
      <w:r w:rsidRPr="00A13044">
        <w:rPr>
          <w:rFonts w:ascii="Times New Roman" w:hAnsi="Times New Roman" w:cs="Times New Roman"/>
          <w:spacing w:val="49"/>
          <w:sz w:val="24"/>
          <w:szCs w:val="24"/>
        </w:rPr>
        <w:t xml:space="preserve"> </w:t>
      </w:r>
      <w:r w:rsidRPr="00A13044">
        <w:rPr>
          <w:rFonts w:ascii="Times New Roman" w:hAnsi="Times New Roman" w:cs="Times New Roman"/>
          <w:sz w:val="24"/>
          <w:szCs w:val="24"/>
        </w:rPr>
        <w:t>dal</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pubblico del convegno scientifico (si fa riferimento in particolare al sito della Fondazione e di Academia.edu) 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quello</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dell’editoria</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di</w:t>
      </w:r>
      <w:r w:rsidRPr="00A13044">
        <w:rPr>
          <w:rFonts w:ascii="Times New Roman" w:hAnsi="Times New Roman" w:cs="Times New Roman"/>
          <w:spacing w:val="-4"/>
          <w:sz w:val="24"/>
          <w:szCs w:val="24"/>
        </w:rPr>
        <w:t xml:space="preserve"> </w:t>
      </w:r>
      <w:r w:rsidRPr="00A13044">
        <w:rPr>
          <w:rFonts w:ascii="Times New Roman" w:hAnsi="Times New Roman" w:cs="Times New Roman"/>
          <w:sz w:val="24"/>
          <w:szCs w:val="24"/>
        </w:rPr>
        <w:t>settore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quello,</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infine,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più</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generalista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w:t>
      </w:r>
      <w:proofErr w:type="spellStart"/>
      <w:r w:rsidRPr="00A13044">
        <w:rPr>
          <w:rFonts w:ascii="Times New Roman" w:hAnsi="Times New Roman" w:cs="Times New Roman"/>
          <w:sz w:val="24"/>
          <w:szCs w:val="24"/>
        </w:rPr>
        <w:t>Facebook</w:t>
      </w:r>
      <w:proofErr w:type="spellEnd"/>
      <w:r w:rsidRPr="00A13044">
        <w:rPr>
          <w:rFonts w:ascii="Times New Roman" w:hAnsi="Times New Roman" w:cs="Times New Roman"/>
          <w:sz w:val="24"/>
          <w:szCs w:val="24"/>
        </w:rPr>
        <w:t>,</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Instagram,</w:t>
      </w:r>
      <w:r w:rsidRPr="00A13044">
        <w:rPr>
          <w:rFonts w:ascii="Times New Roman" w:hAnsi="Times New Roman" w:cs="Times New Roman"/>
          <w:spacing w:val="-1"/>
          <w:sz w:val="24"/>
          <w:szCs w:val="24"/>
        </w:rPr>
        <w:t xml:space="preserve"> </w:t>
      </w:r>
      <w:proofErr w:type="spellStart"/>
      <w:r w:rsidRPr="00A13044">
        <w:rPr>
          <w:rFonts w:ascii="Times New Roman" w:hAnsi="Times New Roman" w:cs="Times New Roman"/>
          <w:sz w:val="24"/>
          <w:szCs w:val="24"/>
        </w:rPr>
        <w:t>YouTube</w:t>
      </w:r>
      <w:proofErr w:type="spellEnd"/>
      <w:r w:rsidRPr="00A13044">
        <w:rPr>
          <w:rFonts w:ascii="Times New Roman" w:hAnsi="Times New Roman" w:cs="Times New Roman"/>
          <w:sz w:val="24"/>
          <w:szCs w:val="24"/>
        </w:rPr>
        <w:t>,</w:t>
      </w:r>
      <w:r w:rsidRPr="00A13044">
        <w:rPr>
          <w:rFonts w:ascii="Times New Roman" w:hAnsi="Times New Roman" w:cs="Times New Roman"/>
          <w:spacing w:val="-1"/>
          <w:sz w:val="24"/>
          <w:szCs w:val="24"/>
        </w:rPr>
        <w:t xml:space="preserve"> </w:t>
      </w:r>
      <w:proofErr w:type="spellStart"/>
      <w:r w:rsidRPr="00A13044">
        <w:rPr>
          <w:rFonts w:ascii="Times New Roman" w:hAnsi="Times New Roman" w:cs="Times New Roman"/>
          <w:sz w:val="24"/>
          <w:szCs w:val="24"/>
        </w:rPr>
        <w:t>Tik</w:t>
      </w:r>
      <w:proofErr w:type="spellEnd"/>
      <w:r w:rsidRPr="00A13044">
        <w:rPr>
          <w:rFonts w:ascii="Times New Roman" w:hAnsi="Times New Roman" w:cs="Times New Roman"/>
          <w:spacing w:val="-3"/>
          <w:sz w:val="24"/>
          <w:szCs w:val="24"/>
        </w:rPr>
        <w:t xml:space="preserve"> </w:t>
      </w:r>
      <w:proofErr w:type="spellStart"/>
      <w:r w:rsidRPr="00A13044">
        <w:rPr>
          <w:rFonts w:ascii="Times New Roman" w:hAnsi="Times New Roman" w:cs="Times New Roman"/>
          <w:sz w:val="24"/>
          <w:szCs w:val="24"/>
        </w:rPr>
        <w:t>Tok</w:t>
      </w:r>
      <w:proofErr w:type="spellEnd"/>
      <w:r w:rsidRPr="00A13044">
        <w:rPr>
          <w:rFonts w:ascii="Times New Roman" w:hAnsi="Times New Roman" w:cs="Times New Roman"/>
          <w:sz w:val="24"/>
          <w:szCs w:val="24"/>
        </w:rPr>
        <w:t>).</w:t>
      </w:r>
    </w:p>
    <w:p w14:paraId="3AD77A19" w14:textId="14DD5880" w:rsidR="006A76AB" w:rsidRPr="00A13044" w:rsidRDefault="006A76AB" w:rsidP="00A13044">
      <w:pPr>
        <w:pStyle w:val="Nessunaspaziatura"/>
        <w:jc w:val="both"/>
        <w:rPr>
          <w:rFonts w:ascii="Times New Roman" w:hAnsi="Times New Roman" w:cs="Times New Roman"/>
          <w:sz w:val="24"/>
          <w:szCs w:val="24"/>
        </w:rPr>
      </w:pPr>
      <w:r w:rsidRPr="00A13044">
        <w:rPr>
          <w:rFonts w:ascii="Times New Roman" w:hAnsi="Times New Roman" w:cs="Times New Roman"/>
          <w:sz w:val="24"/>
          <w:szCs w:val="24"/>
        </w:rPr>
        <w:t>Il pubblico di riferimento della manifestazione è infatti molto trasversale: è composto al 90% da cittadini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romani,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in</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particolare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famiglie,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studenti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universitari,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giovani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professionisti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nella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fascia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35</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45</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anni</w:t>
      </w:r>
      <w:r w:rsidRPr="00A13044">
        <w:rPr>
          <w:rFonts w:ascii="Times New Roman" w:hAnsi="Times New Roman" w:cs="Times New Roman"/>
          <w:spacing w:val="49"/>
          <w:sz w:val="24"/>
          <w:szCs w:val="24"/>
        </w:rPr>
        <w:t xml:space="preserve"> </w:t>
      </w:r>
      <w:r w:rsidRPr="00A13044">
        <w:rPr>
          <w:rFonts w:ascii="Times New Roman" w:hAnsi="Times New Roman" w:cs="Times New Roman"/>
          <w:sz w:val="24"/>
          <w:szCs w:val="24"/>
        </w:rPr>
        <w:t>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pensionati.</w:t>
      </w:r>
    </w:p>
    <w:p w14:paraId="0A98E1C6" w14:textId="77777777" w:rsidR="005F092D" w:rsidRPr="00A13044" w:rsidRDefault="005F092D" w:rsidP="00A13044">
      <w:pPr>
        <w:pStyle w:val="Nessunaspaziatura"/>
        <w:jc w:val="both"/>
        <w:rPr>
          <w:rFonts w:ascii="Times New Roman" w:hAnsi="Times New Roman" w:cs="Times New Roman"/>
          <w:sz w:val="24"/>
          <w:szCs w:val="24"/>
        </w:rPr>
      </w:pPr>
    </w:p>
    <w:p w14:paraId="528C6B8F" w14:textId="77777777" w:rsidR="00F5047A" w:rsidRPr="00A13044" w:rsidRDefault="00F5047A" w:rsidP="00A13044">
      <w:pPr>
        <w:pStyle w:val="Nessunaspaziatura"/>
        <w:jc w:val="both"/>
        <w:rPr>
          <w:rFonts w:ascii="Times New Roman" w:hAnsi="Times New Roman" w:cs="Times New Roman"/>
          <w:bCs/>
          <w:i/>
          <w:iCs/>
          <w:color w:val="31849B" w:themeColor="accent5" w:themeShade="BF"/>
          <w:sz w:val="24"/>
          <w:szCs w:val="24"/>
        </w:rPr>
      </w:pPr>
      <w:r w:rsidRPr="00A13044">
        <w:rPr>
          <w:rFonts w:ascii="Times New Roman" w:hAnsi="Times New Roman" w:cs="Times New Roman"/>
          <w:bCs/>
          <w:i/>
          <w:iCs/>
          <w:color w:val="31849B" w:themeColor="accent5" w:themeShade="BF"/>
          <w:sz w:val="24"/>
          <w:szCs w:val="24"/>
        </w:rPr>
        <w:t>Canali social</w:t>
      </w:r>
    </w:p>
    <w:p w14:paraId="51D9EF08" w14:textId="352F36E2" w:rsidR="002F0A64" w:rsidRPr="00A13044" w:rsidRDefault="00F5047A" w:rsidP="00A13044">
      <w:pPr>
        <w:pStyle w:val="Nessunaspaziatura"/>
        <w:jc w:val="both"/>
        <w:rPr>
          <w:rFonts w:ascii="Times New Roman" w:hAnsi="Times New Roman" w:cs="Times New Roman"/>
          <w:sz w:val="24"/>
          <w:szCs w:val="24"/>
        </w:rPr>
      </w:pPr>
      <w:proofErr w:type="spellStart"/>
      <w:r w:rsidRPr="00A13044">
        <w:rPr>
          <w:rFonts w:ascii="Times New Roman" w:hAnsi="Times New Roman" w:cs="Times New Roman"/>
          <w:sz w:val="24"/>
          <w:szCs w:val="24"/>
        </w:rPr>
        <w:t>Facebook</w:t>
      </w:r>
      <w:proofErr w:type="spellEnd"/>
      <w:r w:rsidRPr="00A13044">
        <w:rPr>
          <w:rFonts w:ascii="Times New Roman" w:hAnsi="Times New Roman" w:cs="Times New Roman"/>
          <w:sz w:val="24"/>
          <w:szCs w:val="24"/>
        </w:rPr>
        <w:t xml:space="preserve">: </w:t>
      </w:r>
      <w:hyperlink r:id="rId8" w:history="1">
        <w:proofErr w:type="spellStart"/>
        <w:r w:rsidRPr="00A13044">
          <w:rPr>
            <w:rStyle w:val="Collegamentoipertestuale"/>
            <w:rFonts w:ascii="Times New Roman" w:hAnsi="Times New Roman" w:cs="Times New Roman"/>
            <w:color w:val="auto"/>
            <w:sz w:val="24"/>
            <w:szCs w:val="24"/>
            <w:u w:val="none"/>
          </w:rPr>
          <w:t>RomArché</w:t>
        </w:r>
        <w:proofErr w:type="spellEnd"/>
        <w:r w:rsidRPr="00A13044">
          <w:rPr>
            <w:rStyle w:val="Collegamentoipertestuale"/>
            <w:rFonts w:ascii="Times New Roman" w:hAnsi="Times New Roman" w:cs="Times New Roman"/>
            <w:color w:val="auto"/>
            <w:sz w:val="24"/>
            <w:szCs w:val="24"/>
            <w:u w:val="none"/>
          </w:rPr>
          <w:t>. Parla l</w:t>
        </w:r>
        <w:r w:rsidR="00AC7585">
          <w:rPr>
            <w:rStyle w:val="Collegamentoipertestuale"/>
            <w:rFonts w:ascii="Times New Roman" w:hAnsi="Times New Roman" w:cs="Times New Roman"/>
            <w:color w:val="auto"/>
            <w:sz w:val="24"/>
            <w:szCs w:val="24"/>
            <w:u w:val="none"/>
          </w:rPr>
          <w:t>’</w:t>
        </w:r>
        <w:r w:rsidRPr="00A13044">
          <w:rPr>
            <w:rStyle w:val="Collegamentoipertestuale"/>
            <w:rFonts w:ascii="Times New Roman" w:hAnsi="Times New Roman" w:cs="Times New Roman"/>
            <w:color w:val="auto"/>
            <w:sz w:val="24"/>
            <w:szCs w:val="24"/>
            <w:u w:val="none"/>
          </w:rPr>
          <w:t>archeologia</w:t>
        </w:r>
        <w:r w:rsidR="002002BA">
          <w:rPr>
            <w:rStyle w:val="Collegamentoipertestuale"/>
            <w:rFonts w:ascii="Times New Roman" w:hAnsi="Times New Roman" w:cs="Times New Roman"/>
            <w:color w:val="auto"/>
            <w:sz w:val="24"/>
            <w:szCs w:val="24"/>
            <w:u w:val="none"/>
          </w:rPr>
          <w:t xml:space="preserve"> </w:t>
        </w:r>
      </w:hyperlink>
    </w:p>
    <w:p w14:paraId="21E4FCC2" w14:textId="77777777" w:rsidR="00F5047A" w:rsidRPr="002002BA" w:rsidRDefault="00F5047A" w:rsidP="00A13044">
      <w:pPr>
        <w:pStyle w:val="Nessunaspaziatura"/>
        <w:jc w:val="both"/>
        <w:rPr>
          <w:rFonts w:ascii="Times New Roman" w:hAnsi="Times New Roman" w:cs="Times New Roman"/>
          <w:sz w:val="24"/>
          <w:szCs w:val="24"/>
          <w:lang w:val="en-GB"/>
        </w:rPr>
      </w:pPr>
      <w:r w:rsidRPr="002002BA">
        <w:rPr>
          <w:rFonts w:ascii="Times New Roman" w:hAnsi="Times New Roman" w:cs="Times New Roman"/>
          <w:sz w:val="24"/>
          <w:szCs w:val="24"/>
          <w:lang w:val="en-GB"/>
        </w:rPr>
        <w:t>Instagram: @diacultura</w:t>
      </w:r>
    </w:p>
    <w:p w14:paraId="68C15C4A" w14:textId="77777777" w:rsidR="00F5047A" w:rsidRPr="002002BA" w:rsidRDefault="00F5047A" w:rsidP="00A13044">
      <w:pPr>
        <w:pStyle w:val="Nessunaspaziatura"/>
        <w:jc w:val="both"/>
        <w:rPr>
          <w:rFonts w:ascii="Times New Roman" w:hAnsi="Times New Roman" w:cs="Times New Roman"/>
          <w:sz w:val="24"/>
          <w:szCs w:val="24"/>
          <w:lang w:val="en-GB"/>
        </w:rPr>
      </w:pPr>
      <w:r w:rsidRPr="002002BA">
        <w:rPr>
          <w:rFonts w:ascii="Times New Roman" w:hAnsi="Times New Roman" w:cs="Times New Roman"/>
          <w:color w:val="000000"/>
          <w:sz w:val="24"/>
          <w:szCs w:val="24"/>
          <w:lang w:val="en-GB"/>
        </w:rPr>
        <w:t>#romarche11</w:t>
      </w:r>
    </w:p>
    <w:p w14:paraId="34199C24" w14:textId="182F3C47" w:rsidR="006A76AB" w:rsidRPr="002002BA" w:rsidRDefault="002F0A64" w:rsidP="00A13044">
      <w:pPr>
        <w:pStyle w:val="Nessunaspaziatura"/>
        <w:jc w:val="both"/>
        <w:rPr>
          <w:rFonts w:ascii="Times New Roman" w:hAnsi="Times New Roman" w:cs="Times New Roman"/>
          <w:sz w:val="24"/>
          <w:szCs w:val="24"/>
          <w:lang w:val="en-GB"/>
        </w:rPr>
      </w:pPr>
      <w:r w:rsidRPr="002002BA">
        <w:rPr>
          <w:rFonts w:ascii="Times New Roman" w:hAnsi="Times New Roman" w:cs="Times New Roman"/>
          <w:sz w:val="24"/>
          <w:szCs w:val="24"/>
          <w:lang w:val="en-GB"/>
        </w:rPr>
        <w:t>Tik Tok @diacultura</w:t>
      </w:r>
    </w:p>
    <w:p w14:paraId="59C8C5D6" w14:textId="77777777" w:rsidR="002F0A64" w:rsidRPr="002002BA" w:rsidRDefault="002F0A64" w:rsidP="00A13044">
      <w:pPr>
        <w:pStyle w:val="Nessunaspaziatura"/>
        <w:jc w:val="both"/>
        <w:rPr>
          <w:rFonts w:ascii="Times New Roman" w:hAnsi="Times New Roman" w:cs="Times New Roman"/>
          <w:sz w:val="24"/>
          <w:szCs w:val="24"/>
          <w:lang w:val="en-GB"/>
        </w:rPr>
      </w:pPr>
    </w:p>
    <w:p w14:paraId="5587E752" w14:textId="77777777" w:rsidR="006A76AB" w:rsidRPr="00A13044" w:rsidRDefault="006A76AB" w:rsidP="00A13044">
      <w:pPr>
        <w:pStyle w:val="Nessunaspaziatura"/>
        <w:jc w:val="both"/>
        <w:rPr>
          <w:rFonts w:ascii="Times New Roman" w:hAnsi="Times New Roman" w:cs="Times New Roman"/>
          <w:color w:val="31849B" w:themeColor="accent5" w:themeShade="BF"/>
          <w:sz w:val="24"/>
          <w:szCs w:val="24"/>
        </w:rPr>
      </w:pPr>
      <w:r w:rsidRPr="00A13044">
        <w:rPr>
          <w:rFonts w:ascii="Times New Roman" w:hAnsi="Times New Roman" w:cs="Times New Roman"/>
          <w:color w:val="31849B" w:themeColor="accent5" w:themeShade="BF"/>
          <w:sz w:val="24"/>
          <w:szCs w:val="24"/>
        </w:rPr>
        <w:t>L’organizzatore</w:t>
      </w:r>
    </w:p>
    <w:p w14:paraId="051CA3A3" w14:textId="1EFCAF15" w:rsidR="006A76AB" w:rsidRPr="00A13044" w:rsidRDefault="006A76AB" w:rsidP="00A13044">
      <w:pPr>
        <w:pStyle w:val="Nessunaspaziatura"/>
        <w:jc w:val="both"/>
        <w:rPr>
          <w:rFonts w:ascii="Times New Roman" w:hAnsi="Times New Roman" w:cs="Times New Roman"/>
          <w:sz w:val="24"/>
          <w:szCs w:val="24"/>
        </w:rPr>
      </w:pPr>
      <w:r w:rsidRPr="00A13044">
        <w:rPr>
          <w:rFonts w:ascii="Times New Roman" w:hAnsi="Times New Roman" w:cs="Times New Roman"/>
          <w:sz w:val="24"/>
          <w:szCs w:val="24"/>
        </w:rPr>
        <w:t xml:space="preserve">Organizzatore della manifestazione è la Fondazione </w:t>
      </w:r>
      <w:proofErr w:type="spellStart"/>
      <w:r w:rsidRPr="00A13044">
        <w:rPr>
          <w:rFonts w:ascii="Times New Roman" w:hAnsi="Times New Roman" w:cs="Times New Roman"/>
          <w:sz w:val="24"/>
          <w:szCs w:val="24"/>
        </w:rPr>
        <w:t>Dià</w:t>
      </w:r>
      <w:proofErr w:type="spellEnd"/>
      <w:r w:rsidRPr="00A13044">
        <w:rPr>
          <w:rFonts w:ascii="Times New Roman" w:hAnsi="Times New Roman" w:cs="Times New Roman"/>
          <w:sz w:val="24"/>
          <w:szCs w:val="24"/>
        </w:rPr>
        <w:t xml:space="preserve"> Cultura</w:t>
      </w:r>
      <w:r w:rsidR="00F94CE8" w:rsidRPr="00A13044">
        <w:rPr>
          <w:rFonts w:ascii="Times New Roman" w:hAnsi="Times New Roman" w:cs="Times New Roman"/>
          <w:sz w:val="24"/>
          <w:szCs w:val="24"/>
        </w:rPr>
        <w:t xml:space="preserve"> (www.diacultura.org)</w:t>
      </w:r>
      <w:r w:rsidRPr="00A13044">
        <w:rPr>
          <w:rFonts w:ascii="Times New Roman" w:hAnsi="Times New Roman" w:cs="Times New Roman"/>
          <w:sz w:val="24"/>
          <w:szCs w:val="24"/>
        </w:rPr>
        <w:t>, realtà che progetta e realizza attività culturali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complesse, coinvolgendo Enti pubblici, Università, imprese, soggetti privati e singoli cittadini con l’obiettivo di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contribuire a sostenere la crescita dell’offerta culturale e lo sviluppo di professionalità per il settore culturale.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L’ambito</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territoriale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intervento</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coinvolge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l’area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metropolitana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della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città</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Roma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il</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suo</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patrimonio</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archeologico, artistico e culturale. Tutte le attività svolte sono progettate e organizzate in una prospettiva di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massima apertura rispetto a contenuti e soggetti coinvolti, garantendo un alto livello di internazionalità al fine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dare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vita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percorsi di</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conoscenza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capillari,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efficaci</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e basati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su</w:t>
      </w:r>
      <w:r w:rsidRPr="00A13044">
        <w:rPr>
          <w:rFonts w:ascii="Times New Roman" w:hAnsi="Times New Roman" w:cs="Times New Roman"/>
          <w:spacing w:val="-4"/>
          <w:sz w:val="24"/>
          <w:szCs w:val="24"/>
        </w:rPr>
        <w:t xml:space="preserve"> </w:t>
      </w:r>
      <w:r w:rsidRPr="00A13044">
        <w:rPr>
          <w:rFonts w:ascii="Times New Roman" w:hAnsi="Times New Roman" w:cs="Times New Roman"/>
          <w:sz w:val="24"/>
          <w:szCs w:val="24"/>
        </w:rPr>
        <w:t>un</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reale</w:t>
      </w:r>
      <w:r w:rsidRPr="00A13044">
        <w:rPr>
          <w:rFonts w:ascii="Times New Roman" w:hAnsi="Times New Roman" w:cs="Times New Roman"/>
          <w:spacing w:val="-3"/>
          <w:sz w:val="24"/>
          <w:szCs w:val="24"/>
        </w:rPr>
        <w:t xml:space="preserve"> </w:t>
      </w:r>
      <w:r w:rsidRPr="00A13044">
        <w:rPr>
          <w:rFonts w:ascii="Times New Roman" w:hAnsi="Times New Roman" w:cs="Times New Roman"/>
          <w:sz w:val="24"/>
          <w:szCs w:val="24"/>
        </w:rPr>
        <w:t>confronto tra</w:t>
      </w:r>
      <w:r w:rsidRPr="00A13044">
        <w:rPr>
          <w:rFonts w:ascii="Times New Roman" w:hAnsi="Times New Roman" w:cs="Times New Roman"/>
          <w:spacing w:val="-4"/>
          <w:sz w:val="24"/>
          <w:szCs w:val="24"/>
        </w:rPr>
        <w:t xml:space="preserve"> </w:t>
      </w:r>
      <w:r w:rsidRPr="00A13044">
        <w:rPr>
          <w:rFonts w:ascii="Times New Roman" w:hAnsi="Times New Roman" w:cs="Times New Roman"/>
          <w:sz w:val="24"/>
          <w:szCs w:val="24"/>
        </w:rPr>
        <w:t>linguaggio</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e</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saperi.</w:t>
      </w:r>
    </w:p>
    <w:p w14:paraId="36BE6075" w14:textId="213BA325" w:rsidR="006A76AB" w:rsidRDefault="006A76AB" w:rsidP="00A13044">
      <w:pPr>
        <w:pStyle w:val="Nessunaspaziatura"/>
        <w:jc w:val="both"/>
        <w:rPr>
          <w:rFonts w:ascii="Times New Roman" w:hAnsi="Times New Roman" w:cs="Times New Roman"/>
          <w:sz w:val="24"/>
          <w:szCs w:val="24"/>
        </w:rPr>
      </w:pPr>
    </w:p>
    <w:p w14:paraId="07EE9803" w14:textId="77777777" w:rsidR="00A13044" w:rsidRPr="00A13044" w:rsidRDefault="00A13044" w:rsidP="00A13044">
      <w:pPr>
        <w:pStyle w:val="Nessunaspaziatura"/>
        <w:jc w:val="both"/>
        <w:rPr>
          <w:rFonts w:ascii="Times New Roman" w:hAnsi="Times New Roman" w:cs="Times New Roman"/>
          <w:sz w:val="24"/>
          <w:szCs w:val="24"/>
        </w:rPr>
      </w:pPr>
    </w:p>
    <w:p w14:paraId="69969776" w14:textId="6AD30643" w:rsidR="00F94CE8" w:rsidRPr="00A13044" w:rsidRDefault="00F94CE8" w:rsidP="00A13044">
      <w:pPr>
        <w:pStyle w:val="Nessunaspaziatura"/>
        <w:jc w:val="both"/>
        <w:rPr>
          <w:rFonts w:ascii="Times New Roman" w:hAnsi="Times New Roman" w:cs="Times New Roman"/>
          <w:color w:val="31849B" w:themeColor="accent5" w:themeShade="BF"/>
          <w:sz w:val="24"/>
          <w:szCs w:val="24"/>
        </w:rPr>
      </w:pPr>
      <w:r w:rsidRPr="00A13044">
        <w:rPr>
          <w:rFonts w:ascii="Times New Roman" w:hAnsi="Times New Roman" w:cs="Times New Roman"/>
          <w:color w:val="31849B" w:themeColor="accent5" w:themeShade="BF"/>
          <w:sz w:val="24"/>
          <w:szCs w:val="24"/>
        </w:rPr>
        <w:lastRenderedPageBreak/>
        <w:t xml:space="preserve">La sede e il Partner istituzionale </w:t>
      </w:r>
    </w:p>
    <w:p w14:paraId="3597426F" w14:textId="08A9290F" w:rsidR="00F94CE8" w:rsidRPr="00A13044" w:rsidRDefault="00F94CE8" w:rsidP="00A13044">
      <w:pPr>
        <w:pStyle w:val="Nessunaspaziatura"/>
        <w:jc w:val="both"/>
        <w:rPr>
          <w:rFonts w:ascii="Times New Roman" w:hAnsi="Times New Roman" w:cs="Times New Roman"/>
          <w:sz w:val="24"/>
          <w:szCs w:val="24"/>
        </w:rPr>
      </w:pPr>
      <w:proofErr w:type="spellStart"/>
      <w:r w:rsidRPr="00A13044">
        <w:rPr>
          <w:rFonts w:ascii="Times New Roman" w:hAnsi="Times New Roman" w:cs="Times New Roman"/>
          <w:sz w:val="24"/>
          <w:szCs w:val="24"/>
        </w:rPr>
        <w:t>Rom</w:t>
      </w:r>
      <w:r w:rsidR="00AC7585">
        <w:rPr>
          <w:rFonts w:ascii="Times New Roman" w:hAnsi="Times New Roman" w:cs="Times New Roman"/>
          <w:sz w:val="24"/>
          <w:szCs w:val="24"/>
        </w:rPr>
        <w:t>A</w:t>
      </w:r>
      <w:r w:rsidRPr="00A13044">
        <w:rPr>
          <w:rFonts w:ascii="Times New Roman" w:hAnsi="Times New Roman" w:cs="Times New Roman"/>
          <w:sz w:val="24"/>
          <w:szCs w:val="24"/>
        </w:rPr>
        <w:t>rché</w:t>
      </w:r>
      <w:proofErr w:type="spellEnd"/>
      <w:r w:rsidRPr="00A13044">
        <w:rPr>
          <w:rFonts w:ascii="Times New Roman" w:hAnsi="Times New Roman" w:cs="Times New Roman"/>
          <w:sz w:val="24"/>
          <w:szCs w:val="24"/>
        </w:rPr>
        <w:t xml:space="preserve"> è</w:t>
      </w:r>
      <w:r w:rsidRPr="00A13044">
        <w:rPr>
          <w:rFonts w:ascii="Times New Roman" w:hAnsi="Times New Roman" w:cs="Times New Roman"/>
          <w:spacing w:val="12"/>
          <w:sz w:val="24"/>
          <w:szCs w:val="24"/>
        </w:rPr>
        <w:t xml:space="preserve"> </w:t>
      </w:r>
      <w:r w:rsidRPr="00A13044">
        <w:rPr>
          <w:rFonts w:ascii="Times New Roman" w:hAnsi="Times New Roman" w:cs="Times New Roman"/>
          <w:sz w:val="24"/>
          <w:szCs w:val="24"/>
        </w:rPr>
        <w:t>un</w:t>
      </w:r>
      <w:r w:rsidRPr="00A13044">
        <w:rPr>
          <w:rFonts w:ascii="Times New Roman" w:hAnsi="Times New Roman" w:cs="Times New Roman"/>
          <w:spacing w:val="8"/>
          <w:sz w:val="24"/>
          <w:szCs w:val="24"/>
        </w:rPr>
        <w:t xml:space="preserve"> </w:t>
      </w:r>
      <w:r w:rsidRPr="00A13044">
        <w:rPr>
          <w:rFonts w:ascii="Times New Roman" w:hAnsi="Times New Roman" w:cs="Times New Roman"/>
          <w:sz w:val="24"/>
          <w:szCs w:val="24"/>
        </w:rPr>
        <w:t>progetto</w:t>
      </w:r>
      <w:r w:rsidRPr="00A13044">
        <w:rPr>
          <w:rFonts w:ascii="Times New Roman" w:hAnsi="Times New Roman" w:cs="Times New Roman"/>
          <w:spacing w:val="12"/>
          <w:sz w:val="24"/>
          <w:szCs w:val="24"/>
        </w:rPr>
        <w:t xml:space="preserve"> </w:t>
      </w:r>
      <w:r w:rsidRPr="00A13044">
        <w:rPr>
          <w:rFonts w:ascii="Times New Roman" w:hAnsi="Times New Roman" w:cs="Times New Roman"/>
          <w:sz w:val="24"/>
          <w:szCs w:val="24"/>
        </w:rPr>
        <w:t>ideato</w:t>
      </w:r>
      <w:r w:rsidRPr="00A13044">
        <w:rPr>
          <w:rFonts w:ascii="Times New Roman" w:hAnsi="Times New Roman" w:cs="Times New Roman"/>
          <w:spacing w:val="10"/>
          <w:sz w:val="24"/>
          <w:szCs w:val="24"/>
        </w:rPr>
        <w:t xml:space="preserve"> </w:t>
      </w:r>
      <w:r w:rsidRPr="00A13044">
        <w:rPr>
          <w:rFonts w:ascii="Times New Roman" w:hAnsi="Times New Roman" w:cs="Times New Roman"/>
          <w:sz w:val="24"/>
          <w:szCs w:val="24"/>
        </w:rPr>
        <w:t>e</w:t>
      </w:r>
      <w:r w:rsidRPr="00A13044">
        <w:rPr>
          <w:rFonts w:ascii="Times New Roman" w:hAnsi="Times New Roman" w:cs="Times New Roman"/>
          <w:spacing w:val="9"/>
          <w:sz w:val="24"/>
          <w:szCs w:val="24"/>
        </w:rPr>
        <w:t xml:space="preserve"> </w:t>
      </w:r>
      <w:r w:rsidRPr="00A13044">
        <w:rPr>
          <w:rFonts w:ascii="Times New Roman" w:hAnsi="Times New Roman" w:cs="Times New Roman"/>
          <w:sz w:val="24"/>
          <w:szCs w:val="24"/>
        </w:rPr>
        <w:t>organizzato</w:t>
      </w:r>
      <w:r w:rsidRPr="00A13044">
        <w:rPr>
          <w:rFonts w:ascii="Times New Roman" w:hAnsi="Times New Roman" w:cs="Times New Roman"/>
          <w:spacing w:val="14"/>
          <w:sz w:val="24"/>
          <w:szCs w:val="24"/>
        </w:rPr>
        <w:t xml:space="preserve"> </w:t>
      </w:r>
      <w:r w:rsidRPr="00A13044">
        <w:rPr>
          <w:rFonts w:ascii="Times New Roman" w:hAnsi="Times New Roman" w:cs="Times New Roman"/>
          <w:sz w:val="24"/>
          <w:szCs w:val="24"/>
        </w:rPr>
        <w:t>in</w:t>
      </w:r>
      <w:r w:rsidRPr="00A13044">
        <w:rPr>
          <w:rFonts w:ascii="Times New Roman" w:hAnsi="Times New Roman" w:cs="Times New Roman"/>
          <w:spacing w:val="10"/>
          <w:sz w:val="24"/>
          <w:szCs w:val="24"/>
        </w:rPr>
        <w:t xml:space="preserve"> </w:t>
      </w:r>
      <w:r w:rsidRPr="00A13044">
        <w:rPr>
          <w:rFonts w:ascii="Times New Roman" w:hAnsi="Times New Roman" w:cs="Times New Roman"/>
          <w:sz w:val="24"/>
          <w:szCs w:val="24"/>
        </w:rPr>
        <w:t>collaborazione</w:t>
      </w:r>
      <w:r w:rsidRPr="00A13044">
        <w:rPr>
          <w:rFonts w:ascii="Times New Roman" w:hAnsi="Times New Roman" w:cs="Times New Roman"/>
          <w:spacing w:val="10"/>
          <w:sz w:val="24"/>
          <w:szCs w:val="24"/>
        </w:rPr>
        <w:t xml:space="preserve"> </w:t>
      </w:r>
      <w:r w:rsidRPr="00A13044">
        <w:rPr>
          <w:rFonts w:ascii="Times New Roman" w:hAnsi="Times New Roman" w:cs="Times New Roman"/>
          <w:sz w:val="24"/>
          <w:szCs w:val="24"/>
        </w:rPr>
        <w:t>con</w:t>
      </w:r>
      <w:r w:rsidRPr="00A13044">
        <w:rPr>
          <w:rFonts w:ascii="Times New Roman" w:hAnsi="Times New Roman" w:cs="Times New Roman"/>
          <w:spacing w:val="11"/>
          <w:sz w:val="24"/>
          <w:szCs w:val="24"/>
        </w:rPr>
        <w:t xml:space="preserve"> </w:t>
      </w:r>
      <w:r w:rsidRPr="00A13044">
        <w:rPr>
          <w:rFonts w:ascii="Times New Roman" w:hAnsi="Times New Roman" w:cs="Times New Roman"/>
          <w:sz w:val="24"/>
          <w:szCs w:val="24"/>
        </w:rPr>
        <w:t>il</w:t>
      </w:r>
      <w:r w:rsidRPr="00A13044">
        <w:rPr>
          <w:rFonts w:ascii="Times New Roman" w:hAnsi="Times New Roman" w:cs="Times New Roman"/>
          <w:spacing w:val="8"/>
          <w:sz w:val="24"/>
          <w:szCs w:val="24"/>
        </w:rPr>
        <w:t xml:space="preserve"> </w:t>
      </w:r>
      <w:r w:rsidRPr="00A13044">
        <w:rPr>
          <w:rFonts w:ascii="Times New Roman" w:hAnsi="Times New Roman" w:cs="Times New Roman"/>
          <w:sz w:val="24"/>
          <w:szCs w:val="24"/>
        </w:rPr>
        <w:t>Museo</w:t>
      </w:r>
      <w:r w:rsidRPr="00A13044">
        <w:rPr>
          <w:rFonts w:ascii="Times New Roman" w:hAnsi="Times New Roman" w:cs="Times New Roman"/>
          <w:spacing w:val="12"/>
          <w:sz w:val="24"/>
          <w:szCs w:val="24"/>
        </w:rPr>
        <w:t xml:space="preserve"> </w:t>
      </w:r>
      <w:r w:rsidRPr="00A13044">
        <w:rPr>
          <w:rFonts w:ascii="Times New Roman" w:hAnsi="Times New Roman" w:cs="Times New Roman"/>
          <w:sz w:val="24"/>
          <w:szCs w:val="24"/>
        </w:rPr>
        <w:t>Nazionale</w:t>
      </w:r>
      <w:r w:rsidRPr="00A13044">
        <w:rPr>
          <w:rFonts w:ascii="Times New Roman" w:hAnsi="Times New Roman" w:cs="Times New Roman"/>
          <w:spacing w:val="11"/>
          <w:sz w:val="24"/>
          <w:szCs w:val="24"/>
        </w:rPr>
        <w:t xml:space="preserve"> </w:t>
      </w:r>
      <w:r w:rsidRPr="00A13044">
        <w:rPr>
          <w:rFonts w:ascii="Times New Roman" w:hAnsi="Times New Roman" w:cs="Times New Roman"/>
          <w:sz w:val="24"/>
          <w:szCs w:val="24"/>
        </w:rPr>
        <w:t>Etrusco</w:t>
      </w:r>
      <w:r w:rsidRPr="00A13044">
        <w:rPr>
          <w:rFonts w:ascii="Times New Roman" w:hAnsi="Times New Roman" w:cs="Times New Roman"/>
          <w:spacing w:val="10"/>
          <w:sz w:val="24"/>
          <w:szCs w:val="24"/>
        </w:rPr>
        <w:t xml:space="preserve"> </w:t>
      </w:r>
      <w:r w:rsidRPr="00A13044">
        <w:rPr>
          <w:rFonts w:ascii="Times New Roman" w:hAnsi="Times New Roman" w:cs="Times New Roman"/>
          <w:sz w:val="24"/>
          <w:szCs w:val="24"/>
        </w:rPr>
        <w:t>di</w:t>
      </w:r>
      <w:r w:rsidRPr="00A13044">
        <w:rPr>
          <w:rFonts w:ascii="Times New Roman" w:hAnsi="Times New Roman" w:cs="Times New Roman"/>
          <w:spacing w:val="11"/>
          <w:sz w:val="24"/>
          <w:szCs w:val="24"/>
        </w:rPr>
        <w:t xml:space="preserve"> </w:t>
      </w:r>
      <w:r w:rsidRPr="00A13044">
        <w:rPr>
          <w:rFonts w:ascii="Times New Roman" w:hAnsi="Times New Roman" w:cs="Times New Roman"/>
          <w:sz w:val="24"/>
          <w:szCs w:val="24"/>
        </w:rPr>
        <w:t>Villa</w:t>
      </w:r>
      <w:r w:rsidRPr="00A13044">
        <w:rPr>
          <w:rFonts w:ascii="Times New Roman" w:hAnsi="Times New Roman" w:cs="Times New Roman"/>
          <w:spacing w:val="11"/>
          <w:sz w:val="24"/>
          <w:szCs w:val="24"/>
        </w:rPr>
        <w:t xml:space="preserve"> </w:t>
      </w:r>
      <w:r w:rsidRPr="00A13044">
        <w:rPr>
          <w:rFonts w:ascii="Times New Roman" w:hAnsi="Times New Roman" w:cs="Times New Roman"/>
          <w:sz w:val="24"/>
          <w:szCs w:val="24"/>
        </w:rPr>
        <w:t>Giulia (www.museoetru.it)</w:t>
      </w:r>
      <w:r w:rsidRPr="00A13044">
        <w:rPr>
          <w:rFonts w:ascii="Times New Roman" w:hAnsi="Times New Roman" w:cs="Times New Roman"/>
          <w:spacing w:val="6"/>
          <w:sz w:val="24"/>
          <w:szCs w:val="24"/>
        </w:rPr>
        <w:t xml:space="preserve"> </w:t>
      </w:r>
      <w:r w:rsidRPr="00A13044">
        <w:rPr>
          <w:rFonts w:ascii="Times New Roman" w:hAnsi="Times New Roman" w:cs="Times New Roman"/>
          <w:sz w:val="24"/>
          <w:szCs w:val="24"/>
        </w:rPr>
        <w:t>che</w:t>
      </w:r>
      <w:r w:rsidR="002002BA">
        <w:rPr>
          <w:rFonts w:ascii="Times New Roman" w:hAnsi="Times New Roman" w:cs="Times New Roman"/>
          <w:sz w:val="24"/>
          <w:szCs w:val="24"/>
        </w:rPr>
        <w:t xml:space="preserve"> </w:t>
      </w:r>
      <w:r w:rsidRPr="00A13044">
        <w:rPr>
          <w:rFonts w:ascii="Times New Roman" w:hAnsi="Times New Roman" w:cs="Times New Roman"/>
          <w:sz w:val="24"/>
          <w:szCs w:val="24"/>
        </w:rPr>
        <w:t>ne è</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anche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la sede</w:t>
      </w:r>
    </w:p>
    <w:p w14:paraId="51E80B5A" w14:textId="77777777" w:rsidR="00F94CE8" w:rsidRPr="00A13044" w:rsidRDefault="00F94CE8" w:rsidP="00A13044">
      <w:pPr>
        <w:pStyle w:val="Nessunaspaziatura"/>
        <w:jc w:val="both"/>
        <w:rPr>
          <w:rFonts w:ascii="Times New Roman" w:hAnsi="Times New Roman" w:cs="Times New Roman"/>
          <w:sz w:val="24"/>
          <w:szCs w:val="24"/>
        </w:rPr>
      </w:pPr>
      <w:r w:rsidRPr="00A13044">
        <w:rPr>
          <w:rFonts w:ascii="Times New Roman" w:hAnsi="Times New Roman" w:cs="Times New Roman"/>
          <w:sz w:val="24"/>
          <w:szCs w:val="24"/>
        </w:rPr>
        <w:t>Museo</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Nazionale Etrusco</w:t>
      </w:r>
      <w:r w:rsidRPr="00A13044">
        <w:rPr>
          <w:rFonts w:ascii="Times New Roman" w:hAnsi="Times New Roman" w:cs="Times New Roman"/>
          <w:spacing w:val="-3"/>
          <w:sz w:val="24"/>
          <w:szCs w:val="24"/>
        </w:rPr>
        <w:t xml:space="preserve"> </w:t>
      </w:r>
      <w:r w:rsidRPr="00A13044">
        <w:rPr>
          <w:rFonts w:ascii="Times New Roman" w:hAnsi="Times New Roman" w:cs="Times New Roman"/>
          <w:sz w:val="24"/>
          <w:szCs w:val="24"/>
        </w:rPr>
        <w:t>di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Villa</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Giulia</w:t>
      </w:r>
    </w:p>
    <w:p w14:paraId="3CA42284" w14:textId="5ED57937" w:rsidR="00F94CE8" w:rsidRPr="00A13044" w:rsidRDefault="00F94CE8" w:rsidP="00A13044">
      <w:pPr>
        <w:pStyle w:val="Nessunaspaziatura"/>
        <w:jc w:val="both"/>
        <w:rPr>
          <w:rFonts w:ascii="Times New Roman" w:hAnsi="Times New Roman" w:cs="Times New Roman"/>
          <w:sz w:val="24"/>
          <w:szCs w:val="24"/>
        </w:rPr>
      </w:pPr>
      <w:r w:rsidRPr="00A13044">
        <w:rPr>
          <w:rFonts w:ascii="Times New Roman" w:hAnsi="Times New Roman" w:cs="Times New Roman"/>
          <w:sz w:val="24"/>
          <w:szCs w:val="24"/>
        </w:rPr>
        <w:t>Piazzale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di</w:t>
      </w:r>
      <w:r w:rsidRPr="00A13044">
        <w:rPr>
          <w:rFonts w:ascii="Times New Roman" w:hAnsi="Times New Roman" w:cs="Times New Roman"/>
          <w:spacing w:val="-3"/>
          <w:sz w:val="24"/>
          <w:szCs w:val="24"/>
        </w:rPr>
        <w:t xml:space="preserve"> </w:t>
      </w:r>
      <w:r w:rsidRPr="00A13044">
        <w:rPr>
          <w:rFonts w:ascii="Times New Roman" w:hAnsi="Times New Roman" w:cs="Times New Roman"/>
          <w:sz w:val="24"/>
          <w:szCs w:val="24"/>
        </w:rPr>
        <w:t>Villa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Giulia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9 – Roma</w:t>
      </w:r>
    </w:p>
    <w:p w14:paraId="725DD506" w14:textId="77777777" w:rsidR="00F94CE8" w:rsidRPr="00A13044" w:rsidRDefault="00F94CE8" w:rsidP="00A13044">
      <w:pPr>
        <w:pStyle w:val="Nessunaspaziatura"/>
        <w:jc w:val="both"/>
        <w:rPr>
          <w:rFonts w:ascii="Times New Roman" w:hAnsi="Times New Roman" w:cs="Times New Roman"/>
          <w:color w:val="44536A"/>
          <w:sz w:val="24"/>
          <w:szCs w:val="24"/>
        </w:rPr>
      </w:pPr>
    </w:p>
    <w:p w14:paraId="408743D7" w14:textId="346C7069" w:rsidR="006A76AB" w:rsidRPr="00A13044" w:rsidRDefault="006A76AB" w:rsidP="00A13044">
      <w:pPr>
        <w:pStyle w:val="Nessunaspaziatura"/>
        <w:jc w:val="both"/>
        <w:rPr>
          <w:rFonts w:ascii="Times New Roman" w:hAnsi="Times New Roman" w:cs="Times New Roman"/>
          <w:color w:val="31849B" w:themeColor="accent5" w:themeShade="BF"/>
          <w:sz w:val="24"/>
          <w:szCs w:val="24"/>
        </w:rPr>
      </w:pPr>
      <w:r w:rsidRPr="00A13044">
        <w:rPr>
          <w:rFonts w:ascii="Times New Roman" w:hAnsi="Times New Roman" w:cs="Times New Roman"/>
          <w:color w:val="31849B" w:themeColor="accent5" w:themeShade="BF"/>
          <w:sz w:val="24"/>
          <w:szCs w:val="24"/>
        </w:rPr>
        <w:t>Lo</w:t>
      </w:r>
      <w:r w:rsidRPr="00A13044">
        <w:rPr>
          <w:rFonts w:ascii="Times New Roman" w:hAnsi="Times New Roman" w:cs="Times New Roman"/>
          <w:color w:val="31849B" w:themeColor="accent5" w:themeShade="BF"/>
          <w:spacing w:val="-2"/>
          <w:sz w:val="24"/>
          <w:szCs w:val="24"/>
        </w:rPr>
        <w:t xml:space="preserve"> </w:t>
      </w:r>
      <w:r w:rsidRPr="00A13044">
        <w:rPr>
          <w:rFonts w:ascii="Times New Roman" w:hAnsi="Times New Roman" w:cs="Times New Roman"/>
          <w:color w:val="31849B" w:themeColor="accent5" w:themeShade="BF"/>
          <w:sz w:val="24"/>
          <w:szCs w:val="24"/>
        </w:rPr>
        <w:t xml:space="preserve">Sponsor </w:t>
      </w:r>
    </w:p>
    <w:p w14:paraId="2042790E" w14:textId="78385FDC" w:rsidR="006A76AB" w:rsidRPr="00A13044" w:rsidRDefault="00D44799" w:rsidP="00A13044">
      <w:pPr>
        <w:pStyle w:val="Nessunaspaziatura"/>
        <w:jc w:val="both"/>
        <w:rPr>
          <w:rFonts w:ascii="Times New Roman" w:hAnsi="Times New Roman" w:cs="Times New Roman"/>
          <w:sz w:val="24"/>
          <w:szCs w:val="24"/>
        </w:rPr>
      </w:pPr>
      <w:proofErr w:type="spellStart"/>
      <w:r w:rsidRPr="00A13044">
        <w:rPr>
          <w:rFonts w:ascii="Times New Roman" w:hAnsi="Times New Roman" w:cs="Times New Roman"/>
          <w:sz w:val="24"/>
          <w:szCs w:val="24"/>
        </w:rPr>
        <w:t>Rom</w:t>
      </w:r>
      <w:r w:rsidR="00AC7585">
        <w:rPr>
          <w:rFonts w:ascii="Times New Roman" w:hAnsi="Times New Roman" w:cs="Times New Roman"/>
          <w:sz w:val="24"/>
          <w:szCs w:val="24"/>
        </w:rPr>
        <w:t>A</w:t>
      </w:r>
      <w:r w:rsidRPr="00A13044">
        <w:rPr>
          <w:rFonts w:ascii="Times New Roman" w:hAnsi="Times New Roman" w:cs="Times New Roman"/>
          <w:sz w:val="24"/>
          <w:szCs w:val="24"/>
        </w:rPr>
        <w:t>rché</w:t>
      </w:r>
      <w:proofErr w:type="spellEnd"/>
      <w:r w:rsidR="006A76AB" w:rsidRPr="00A13044">
        <w:rPr>
          <w:rFonts w:ascii="Times New Roman" w:hAnsi="Times New Roman" w:cs="Times New Roman"/>
          <w:sz w:val="24"/>
          <w:szCs w:val="24"/>
        </w:rPr>
        <w:t xml:space="preserve"> può contare dal 2013 sulla </w:t>
      </w:r>
      <w:proofErr w:type="spellStart"/>
      <w:r w:rsidR="006A76AB" w:rsidRPr="00A13044">
        <w:rPr>
          <w:rFonts w:ascii="Times New Roman" w:hAnsi="Times New Roman" w:cs="Times New Roman"/>
          <w:sz w:val="24"/>
          <w:szCs w:val="24"/>
        </w:rPr>
        <w:t>sponsorship</w:t>
      </w:r>
      <w:proofErr w:type="spellEnd"/>
      <w:r w:rsidR="006A76AB" w:rsidRPr="00A13044">
        <w:rPr>
          <w:rFonts w:ascii="Times New Roman" w:hAnsi="Times New Roman" w:cs="Times New Roman"/>
          <w:sz w:val="24"/>
          <w:szCs w:val="24"/>
        </w:rPr>
        <w:t xml:space="preserve"> della </w:t>
      </w:r>
      <w:proofErr w:type="spellStart"/>
      <w:r w:rsidR="006A76AB" w:rsidRPr="00A13044">
        <w:rPr>
          <w:rFonts w:ascii="Times New Roman" w:hAnsi="Times New Roman" w:cs="Times New Roman"/>
          <w:sz w:val="24"/>
          <w:szCs w:val="24"/>
        </w:rPr>
        <w:t>Siaed</w:t>
      </w:r>
      <w:proofErr w:type="spellEnd"/>
      <w:r w:rsidR="005C4AD1" w:rsidRPr="00A13044">
        <w:rPr>
          <w:rFonts w:ascii="Times New Roman" w:hAnsi="Times New Roman" w:cs="Times New Roman"/>
          <w:sz w:val="24"/>
          <w:szCs w:val="24"/>
        </w:rPr>
        <w:t xml:space="preserve"> (www.siaed.it)</w:t>
      </w:r>
      <w:r w:rsidR="006A76AB" w:rsidRPr="00A13044">
        <w:rPr>
          <w:rFonts w:ascii="Times New Roman" w:hAnsi="Times New Roman" w:cs="Times New Roman"/>
          <w:sz w:val="24"/>
          <w:szCs w:val="24"/>
        </w:rPr>
        <w:t>, azienda leader nella consulenza</w:t>
      </w:r>
      <w:r w:rsidR="006A76AB" w:rsidRPr="00A13044">
        <w:rPr>
          <w:rFonts w:ascii="Times New Roman" w:hAnsi="Times New Roman" w:cs="Times New Roman"/>
          <w:spacing w:val="1"/>
          <w:sz w:val="24"/>
          <w:szCs w:val="24"/>
        </w:rPr>
        <w:t xml:space="preserve"> </w:t>
      </w:r>
      <w:r w:rsidR="006A76AB" w:rsidRPr="00A13044">
        <w:rPr>
          <w:rFonts w:ascii="Times New Roman" w:hAnsi="Times New Roman" w:cs="Times New Roman"/>
          <w:sz w:val="24"/>
          <w:szCs w:val="24"/>
        </w:rPr>
        <w:t>informatica</w:t>
      </w:r>
      <w:r w:rsidR="006A76AB" w:rsidRPr="00A13044">
        <w:rPr>
          <w:rFonts w:ascii="Times New Roman" w:hAnsi="Times New Roman" w:cs="Times New Roman"/>
          <w:spacing w:val="-1"/>
          <w:sz w:val="24"/>
          <w:szCs w:val="24"/>
        </w:rPr>
        <w:t xml:space="preserve"> </w:t>
      </w:r>
      <w:r w:rsidR="006A76AB" w:rsidRPr="00A13044">
        <w:rPr>
          <w:rFonts w:ascii="Times New Roman" w:hAnsi="Times New Roman" w:cs="Times New Roman"/>
          <w:sz w:val="24"/>
          <w:szCs w:val="24"/>
        </w:rPr>
        <w:t>per</w:t>
      </w:r>
      <w:r w:rsidR="006A76AB" w:rsidRPr="00A13044">
        <w:rPr>
          <w:rFonts w:ascii="Times New Roman" w:hAnsi="Times New Roman" w:cs="Times New Roman"/>
          <w:spacing w:val="-3"/>
          <w:sz w:val="24"/>
          <w:szCs w:val="24"/>
        </w:rPr>
        <w:t xml:space="preserve"> </w:t>
      </w:r>
      <w:r w:rsidR="006A76AB" w:rsidRPr="00A13044">
        <w:rPr>
          <w:rFonts w:ascii="Times New Roman" w:hAnsi="Times New Roman" w:cs="Times New Roman"/>
          <w:sz w:val="24"/>
          <w:szCs w:val="24"/>
        </w:rPr>
        <w:t>il</w:t>
      </w:r>
      <w:r w:rsidR="006A76AB" w:rsidRPr="00A13044">
        <w:rPr>
          <w:rFonts w:ascii="Times New Roman" w:hAnsi="Times New Roman" w:cs="Times New Roman"/>
          <w:spacing w:val="-2"/>
          <w:sz w:val="24"/>
          <w:szCs w:val="24"/>
        </w:rPr>
        <w:t xml:space="preserve"> </w:t>
      </w:r>
      <w:r w:rsidR="006A76AB" w:rsidRPr="00A13044">
        <w:rPr>
          <w:rFonts w:ascii="Times New Roman" w:hAnsi="Times New Roman" w:cs="Times New Roman"/>
          <w:sz w:val="24"/>
          <w:szCs w:val="24"/>
        </w:rPr>
        <w:t>mercato</w:t>
      </w:r>
      <w:r w:rsidR="006A76AB" w:rsidRPr="00A13044">
        <w:rPr>
          <w:rFonts w:ascii="Times New Roman" w:hAnsi="Times New Roman" w:cs="Times New Roman"/>
          <w:spacing w:val="-3"/>
          <w:sz w:val="24"/>
          <w:szCs w:val="24"/>
        </w:rPr>
        <w:t xml:space="preserve"> </w:t>
      </w:r>
      <w:r w:rsidR="006A76AB" w:rsidRPr="00A13044">
        <w:rPr>
          <w:rFonts w:ascii="Times New Roman" w:hAnsi="Times New Roman" w:cs="Times New Roman"/>
          <w:sz w:val="24"/>
          <w:szCs w:val="24"/>
        </w:rPr>
        <w:t>bancario</w:t>
      </w:r>
      <w:r w:rsidR="006A76AB" w:rsidRPr="00A13044">
        <w:rPr>
          <w:rFonts w:ascii="Times New Roman" w:hAnsi="Times New Roman" w:cs="Times New Roman"/>
          <w:spacing w:val="1"/>
          <w:sz w:val="24"/>
          <w:szCs w:val="24"/>
        </w:rPr>
        <w:t xml:space="preserve"> </w:t>
      </w:r>
      <w:r w:rsidR="006A76AB" w:rsidRPr="00A13044">
        <w:rPr>
          <w:rFonts w:ascii="Times New Roman" w:hAnsi="Times New Roman" w:cs="Times New Roman"/>
          <w:sz w:val="24"/>
          <w:szCs w:val="24"/>
        </w:rPr>
        <w:t>e</w:t>
      </w:r>
      <w:r w:rsidR="006A76AB" w:rsidRPr="00A13044">
        <w:rPr>
          <w:rFonts w:ascii="Times New Roman" w:hAnsi="Times New Roman" w:cs="Times New Roman"/>
          <w:spacing w:val="-2"/>
          <w:sz w:val="24"/>
          <w:szCs w:val="24"/>
        </w:rPr>
        <w:t xml:space="preserve"> </w:t>
      </w:r>
      <w:r w:rsidR="006A76AB" w:rsidRPr="00A13044">
        <w:rPr>
          <w:rFonts w:ascii="Times New Roman" w:hAnsi="Times New Roman" w:cs="Times New Roman"/>
          <w:sz w:val="24"/>
          <w:szCs w:val="24"/>
        </w:rPr>
        <w:t>della</w:t>
      </w:r>
      <w:r w:rsidR="006A76AB" w:rsidRPr="00A13044">
        <w:rPr>
          <w:rFonts w:ascii="Times New Roman" w:hAnsi="Times New Roman" w:cs="Times New Roman"/>
          <w:spacing w:val="-1"/>
          <w:sz w:val="24"/>
          <w:szCs w:val="24"/>
        </w:rPr>
        <w:t xml:space="preserve"> </w:t>
      </w:r>
      <w:r w:rsidR="006A76AB" w:rsidRPr="00A13044">
        <w:rPr>
          <w:rFonts w:ascii="Times New Roman" w:hAnsi="Times New Roman" w:cs="Times New Roman"/>
          <w:sz w:val="24"/>
          <w:szCs w:val="24"/>
        </w:rPr>
        <w:t>pubblica amministrazione.</w:t>
      </w:r>
    </w:p>
    <w:p w14:paraId="6D7DBFF0" w14:textId="77777777" w:rsidR="005F092D" w:rsidRPr="00A13044" w:rsidRDefault="005F092D" w:rsidP="00A13044">
      <w:pPr>
        <w:pStyle w:val="Nessunaspaziatura"/>
        <w:jc w:val="both"/>
        <w:rPr>
          <w:rFonts w:ascii="Times New Roman" w:hAnsi="Times New Roman" w:cs="Times New Roman"/>
          <w:color w:val="31849B" w:themeColor="accent5" w:themeShade="BF"/>
          <w:sz w:val="24"/>
          <w:szCs w:val="24"/>
        </w:rPr>
      </w:pPr>
    </w:p>
    <w:p w14:paraId="46CDB479" w14:textId="3E9822D9" w:rsidR="00D44799" w:rsidRPr="00A13044" w:rsidRDefault="00D44799" w:rsidP="00A13044">
      <w:pPr>
        <w:pStyle w:val="Nessunaspaziatura"/>
        <w:jc w:val="both"/>
        <w:rPr>
          <w:rFonts w:ascii="Times New Roman" w:hAnsi="Times New Roman" w:cs="Times New Roman"/>
          <w:color w:val="31849B" w:themeColor="accent5" w:themeShade="BF"/>
          <w:sz w:val="24"/>
          <w:szCs w:val="24"/>
        </w:rPr>
      </w:pPr>
      <w:r w:rsidRPr="00A13044">
        <w:rPr>
          <w:rFonts w:ascii="Times New Roman" w:hAnsi="Times New Roman" w:cs="Times New Roman"/>
          <w:color w:val="31849B" w:themeColor="accent5" w:themeShade="BF"/>
          <w:sz w:val="24"/>
          <w:szCs w:val="24"/>
        </w:rPr>
        <w:t>Partnership culturali</w:t>
      </w:r>
    </w:p>
    <w:p w14:paraId="097723B8" w14:textId="59D9D03F" w:rsidR="00D44799" w:rsidRPr="00A13044" w:rsidRDefault="00D44799" w:rsidP="00A13044">
      <w:pPr>
        <w:pStyle w:val="Nessunaspaziatura"/>
        <w:jc w:val="both"/>
        <w:rPr>
          <w:rFonts w:ascii="Times New Roman" w:hAnsi="Times New Roman" w:cs="Times New Roman"/>
          <w:sz w:val="24"/>
          <w:szCs w:val="24"/>
        </w:rPr>
      </w:pPr>
      <w:r w:rsidRPr="00A13044">
        <w:rPr>
          <w:rFonts w:ascii="Times New Roman" w:hAnsi="Times New Roman" w:cs="Times New Roman"/>
          <w:sz w:val="24"/>
          <w:szCs w:val="24"/>
        </w:rPr>
        <w:t>Parco archeologico dell’Appia Antica</w:t>
      </w:r>
      <w:r w:rsidR="00CC467B" w:rsidRPr="00A13044">
        <w:rPr>
          <w:rFonts w:ascii="Times New Roman" w:hAnsi="Times New Roman" w:cs="Times New Roman"/>
          <w:sz w:val="24"/>
          <w:szCs w:val="24"/>
        </w:rPr>
        <w:t xml:space="preserve"> (www.parcoarcheologicoappiaantica.it)</w:t>
      </w:r>
    </w:p>
    <w:p w14:paraId="2142C319" w14:textId="4C3C1F7B" w:rsidR="00D44799" w:rsidRPr="002002BA" w:rsidRDefault="00D44799" w:rsidP="00A13044">
      <w:pPr>
        <w:pStyle w:val="Nessunaspaziatura"/>
        <w:jc w:val="both"/>
        <w:rPr>
          <w:rFonts w:ascii="Times New Roman" w:hAnsi="Times New Roman" w:cs="Times New Roman"/>
          <w:sz w:val="24"/>
          <w:szCs w:val="24"/>
          <w:lang w:val="en-GB"/>
        </w:rPr>
      </w:pPr>
      <w:r w:rsidRPr="002002BA">
        <w:rPr>
          <w:rFonts w:ascii="Times New Roman" w:hAnsi="Times New Roman" w:cs="Times New Roman"/>
          <w:sz w:val="24"/>
          <w:szCs w:val="24"/>
          <w:lang w:val="en-GB"/>
        </w:rPr>
        <w:t>EGA – Entertainment Game Apps (www.egameapps.com)</w:t>
      </w:r>
    </w:p>
    <w:p w14:paraId="19953701" w14:textId="0C6BEFD1" w:rsidR="00D44799" w:rsidRPr="002002BA" w:rsidRDefault="00D44799" w:rsidP="00A13044">
      <w:pPr>
        <w:pStyle w:val="Nessunaspaziatura"/>
        <w:jc w:val="both"/>
        <w:rPr>
          <w:rFonts w:ascii="Times New Roman" w:hAnsi="Times New Roman" w:cs="Times New Roman"/>
          <w:sz w:val="24"/>
          <w:szCs w:val="24"/>
          <w:lang w:val="en-GB"/>
        </w:rPr>
      </w:pPr>
    </w:p>
    <w:p w14:paraId="23DBDF39" w14:textId="12A8DCBA" w:rsidR="00D44799" w:rsidRPr="00A13044" w:rsidRDefault="00D44799" w:rsidP="00A13044">
      <w:pPr>
        <w:pStyle w:val="Nessunaspaziatura"/>
        <w:jc w:val="both"/>
        <w:rPr>
          <w:rFonts w:ascii="Times New Roman" w:hAnsi="Times New Roman" w:cs="Times New Roman"/>
          <w:color w:val="31849B" w:themeColor="accent5" w:themeShade="BF"/>
          <w:sz w:val="24"/>
          <w:szCs w:val="24"/>
        </w:rPr>
      </w:pPr>
      <w:r w:rsidRPr="00A13044">
        <w:rPr>
          <w:rFonts w:ascii="Times New Roman" w:hAnsi="Times New Roman" w:cs="Times New Roman"/>
          <w:color w:val="31849B" w:themeColor="accent5" w:themeShade="BF"/>
          <w:sz w:val="24"/>
          <w:szCs w:val="24"/>
        </w:rPr>
        <w:t>Con la partecipazione di</w:t>
      </w:r>
    </w:p>
    <w:p w14:paraId="73287634" w14:textId="02C9FDC1" w:rsidR="00D44799" w:rsidRPr="00A13044" w:rsidRDefault="00D44799" w:rsidP="00A13044">
      <w:pPr>
        <w:pStyle w:val="Nessunaspaziatura"/>
        <w:jc w:val="both"/>
        <w:rPr>
          <w:rFonts w:ascii="Times New Roman" w:hAnsi="Times New Roman" w:cs="Times New Roman"/>
          <w:sz w:val="24"/>
          <w:szCs w:val="24"/>
        </w:rPr>
      </w:pPr>
      <w:r w:rsidRPr="00A13044">
        <w:rPr>
          <w:rFonts w:ascii="Times New Roman" w:hAnsi="Times New Roman" w:cs="Times New Roman"/>
          <w:sz w:val="24"/>
          <w:szCs w:val="24"/>
        </w:rPr>
        <w:t>Gruppo Storico Romano</w:t>
      </w:r>
      <w:r w:rsidR="00CC467B" w:rsidRPr="00A13044">
        <w:rPr>
          <w:rFonts w:ascii="Times New Roman" w:hAnsi="Times New Roman" w:cs="Times New Roman"/>
          <w:sz w:val="24"/>
          <w:szCs w:val="24"/>
        </w:rPr>
        <w:t xml:space="preserve"> (www.gruppostoricoromani.it)</w:t>
      </w:r>
    </w:p>
    <w:p w14:paraId="40ACE2CC" w14:textId="1DDD8E78" w:rsidR="00D44799" w:rsidRPr="00A13044" w:rsidRDefault="00D44799" w:rsidP="00A13044">
      <w:pPr>
        <w:pStyle w:val="Nessunaspaziatura"/>
        <w:jc w:val="both"/>
        <w:rPr>
          <w:rFonts w:ascii="Times New Roman" w:hAnsi="Times New Roman" w:cs="Times New Roman"/>
          <w:sz w:val="24"/>
          <w:szCs w:val="24"/>
        </w:rPr>
      </w:pPr>
      <w:r w:rsidRPr="00A13044">
        <w:rPr>
          <w:rFonts w:ascii="Times New Roman" w:hAnsi="Times New Roman" w:cs="Times New Roman"/>
          <w:sz w:val="24"/>
          <w:szCs w:val="24"/>
        </w:rPr>
        <w:t xml:space="preserve">Associazione </w:t>
      </w:r>
      <w:proofErr w:type="spellStart"/>
      <w:r w:rsidRPr="00A13044">
        <w:rPr>
          <w:rFonts w:ascii="Times New Roman" w:hAnsi="Times New Roman" w:cs="Times New Roman"/>
          <w:sz w:val="24"/>
          <w:szCs w:val="24"/>
        </w:rPr>
        <w:t>Suodales</w:t>
      </w:r>
      <w:proofErr w:type="spellEnd"/>
      <w:r w:rsidR="00CC467B" w:rsidRPr="00A13044">
        <w:rPr>
          <w:rFonts w:ascii="Times New Roman" w:hAnsi="Times New Roman" w:cs="Times New Roman"/>
          <w:sz w:val="24"/>
          <w:szCs w:val="24"/>
        </w:rPr>
        <w:t xml:space="preserve"> (www.suodales.com)</w:t>
      </w:r>
    </w:p>
    <w:p w14:paraId="03C108D5" w14:textId="77777777" w:rsidR="006A76AB" w:rsidRPr="00A13044" w:rsidRDefault="006A76AB" w:rsidP="00A13044">
      <w:pPr>
        <w:pStyle w:val="Nessunaspaziatura"/>
        <w:jc w:val="both"/>
        <w:rPr>
          <w:rFonts w:ascii="Times New Roman" w:hAnsi="Times New Roman" w:cs="Times New Roman"/>
          <w:sz w:val="24"/>
          <w:szCs w:val="24"/>
        </w:rPr>
      </w:pPr>
    </w:p>
    <w:p w14:paraId="1F7C8582" w14:textId="2F50DF83" w:rsidR="006A76AB" w:rsidRPr="00A13044" w:rsidRDefault="006A76AB" w:rsidP="00A13044">
      <w:pPr>
        <w:pStyle w:val="Nessunaspaziatura"/>
        <w:jc w:val="both"/>
        <w:rPr>
          <w:rFonts w:ascii="Times New Roman" w:hAnsi="Times New Roman" w:cs="Times New Roman"/>
          <w:color w:val="31849B" w:themeColor="accent5" w:themeShade="BF"/>
          <w:sz w:val="24"/>
          <w:szCs w:val="24"/>
        </w:rPr>
      </w:pPr>
      <w:r w:rsidRPr="00A13044">
        <w:rPr>
          <w:rFonts w:ascii="Times New Roman" w:hAnsi="Times New Roman" w:cs="Times New Roman"/>
          <w:color w:val="31849B" w:themeColor="accent5" w:themeShade="BF"/>
          <w:sz w:val="24"/>
          <w:szCs w:val="24"/>
        </w:rPr>
        <w:t>La sede</w:t>
      </w:r>
      <w:r w:rsidR="005C4AD1" w:rsidRPr="00A13044">
        <w:rPr>
          <w:rFonts w:ascii="Times New Roman" w:hAnsi="Times New Roman" w:cs="Times New Roman"/>
          <w:color w:val="31849B" w:themeColor="accent5" w:themeShade="BF"/>
          <w:sz w:val="24"/>
          <w:szCs w:val="24"/>
        </w:rPr>
        <w:t xml:space="preserve"> di </w:t>
      </w:r>
      <w:proofErr w:type="spellStart"/>
      <w:r w:rsidR="005C4AD1" w:rsidRPr="00A13044">
        <w:rPr>
          <w:rFonts w:ascii="Times New Roman" w:hAnsi="Times New Roman" w:cs="Times New Roman"/>
          <w:color w:val="31849B" w:themeColor="accent5" w:themeShade="BF"/>
          <w:sz w:val="24"/>
          <w:szCs w:val="24"/>
        </w:rPr>
        <w:t>Rom</w:t>
      </w:r>
      <w:r w:rsidR="00AC7585">
        <w:rPr>
          <w:rFonts w:ascii="Times New Roman" w:hAnsi="Times New Roman" w:cs="Times New Roman"/>
          <w:color w:val="31849B" w:themeColor="accent5" w:themeShade="BF"/>
          <w:sz w:val="24"/>
          <w:szCs w:val="24"/>
        </w:rPr>
        <w:t>A</w:t>
      </w:r>
      <w:r w:rsidR="005C4AD1" w:rsidRPr="00A13044">
        <w:rPr>
          <w:rFonts w:ascii="Times New Roman" w:hAnsi="Times New Roman" w:cs="Times New Roman"/>
          <w:color w:val="31849B" w:themeColor="accent5" w:themeShade="BF"/>
          <w:sz w:val="24"/>
          <w:szCs w:val="24"/>
        </w:rPr>
        <w:t>rché</w:t>
      </w:r>
      <w:proofErr w:type="spellEnd"/>
    </w:p>
    <w:p w14:paraId="68BC0C92" w14:textId="234E22E3" w:rsidR="005C4AD1" w:rsidRPr="00A13044" w:rsidRDefault="006A76AB" w:rsidP="00A13044">
      <w:pPr>
        <w:pStyle w:val="Nessunaspaziatura"/>
        <w:jc w:val="both"/>
        <w:rPr>
          <w:rFonts w:ascii="Times New Roman" w:hAnsi="Times New Roman" w:cs="Times New Roman"/>
          <w:sz w:val="24"/>
          <w:szCs w:val="24"/>
        </w:rPr>
      </w:pPr>
      <w:r w:rsidRPr="00A13044">
        <w:rPr>
          <w:rFonts w:ascii="Times New Roman" w:hAnsi="Times New Roman" w:cs="Times New Roman"/>
          <w:sz w:val="24"/>
          <w:szCs w:val="24"/>
        </w:rPr>
        <w:t>Museo</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Nazionale Etrusco</w:t>
      </w:r>
      <w:r w:rsidRPr="00A13044">
        <w:rPr>
          <w:rFonts w:ascii="Times New Roman" w:hAnsi="Times New Roman" w:cs="Times New Roman"/>
          <w:spacing w:val="-3"/>
          <w:sz w:val="24"/>
          <w:szCs w:val="24"/>
        </w:rPr>
        <w:t xml:space="preserve"> </w:t>
      </w:r>
      <w:r w:rsidRPr="00A13044">
        <w:rPr>
          <w:rFonts w:ascii="Times New Roman" w:hAnsi="Times New Roman" w:cs="Times New Roman"/>
          <w:sz w:val="24"/>
          <w:szCs w:val="24"/>
        </w:rPr>
        <w:t>di</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Villa</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Giulia</w:t>
      </w:r>
    </w:p>
    <w:p w14:paraId="219BABCB" w14:textId="6D4C955E" w:rsidR="006A76AB" w:rsidRPr="00A13044" w:rsidRDefault="006A76AB" w:rsidP="00A13044">
      <w:pPr>
        <w:pStyle w:val="Nessunaspaziatura"/>
        <w:jc w:val="both"/>
        <w:rPr>
          <w:rFonts w:ascii="Times New Roman" w:hAnsi="Times New Roman" w:cs="Times New Roman"/>
          <w:sz w:val="24"/>
          <w:szCs w:val="24"/>
        </w:rPr>
      </w:pPr>
      <w:r w:rsidRPr="00A13044">
        <w:rPr>
          <w:rFonts w:ascii="Times New Roman" w:hAnsi="Times New Roman" w:cs="Times New Roman"/>
          <w:sz w:val="24"/>
          <w:szCs w:val="24"/>
        </w:rPr>
        <w:t>Piazzale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di</w:t>
      </w:r>
      <w:r w:rsidRPr="00A13044">
        <w:rPr>
          <w:rFonts w:ascii="Times New Roman" w:hAnsi="Times New Roman" w:cs="Times New Roman"/>
          <w:spacing w:val="-3"/>
          <w:sz w:val="24"/>
          <w:szCs w:val="24"/>
        </w:rPr>
        <w:t xml:space="preserve"> </w:t>
      </w:r>
      <w:r w:rsidRPr="00A13044">
        <w:rPr>
          <w:rFonts w:ascii="Times New Roman" w:hAnsi="Times New Roman" w:cs="Times New Roman"/>
          <w:sz w:val="24"/>
          <w:szCs w:val="24"/>
        </w:rPr>
        <w:t>Villa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Giulia</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9 – Roma</w:t>
      </w:r>
    </w:p>
    <w:p w14:paraId="6C1A523A" w14:textId="77777777" w:rsidR="006A76AB" w:rsidRPr="00A13044" w:rsidRDefault="006A76AB" w:rsidP="00A13044">
      <w:pPr>
        <w:pStyle w:val="Nessunaspaziatura"/>
        <w:jc w:val="both"/>
        <w:rPr>
          <w:rFonts w:ascii="Times New Roman" w:hAnsi="Times New Roman" w:cs="Times New Roman"/>
          <w:sz w:val="24"/>
          <w:szCs w:val="24"/>
        </w:rPr>
      </w:pPr>
    </w:p>
    <w:p w14:paraId="48D15FD9" w14:textId="77777777" w:rsidR="006A76AB" w:rsidRPr="00A13044" w:rsidRDefault="006A76AB" w:rsidP="00A13044">
      <w:pPr>
        <w:pStyle w:val="Nessunaspaziatura"/>
        <w:jc w:val="both"/>
        <w:rPr>
          <w:rFonts w:ascii="Times New Roman" w:hAnsi="Times New Roman" w:cs="Times New Roman"/>
          <w:bCs/>
          <w:color w:val="31849B" w:themeColor="accent5" w:themeShade="BF"/>
          <w:sz w:val="24"/>
          <w:szCs w:val="24"/>
        </w:rPr>
      </w:pPr>
      <w:r w:rsidRPr="00A13044">
        <w:rPr>
          <w:rFonts w:ascii="Times New Roman" w:hAnsi="Times New Roman" w:cs="Times New Roman"/>
          <w:bCs/>
          <w:color w:val="31849B" w:themeColor="accent5" w:themeShade="BF"/>
          <w:sz w:val="24"/>
          <w:szCs w:val="24"/>
        </w:rPr>
        <w:t>Le date</w:t>
      </w:r>
    </w:p>
    <w:p w14:paraId="2356ED83" w14:textId="00BB0590" w:rsidR="006A76AB" w:rsidRPr="00A13044" w:rsidRDefault="006A76AB" w:rsidP="00A13044">
      <w:pPr>
        <w:pStyle w:val="Nessunaspaziatura"/>
        <w:jc w:val="both"/>
        <w:rPr>
          <w:rFonts w:ascii="Times New Roman" w:hAnsi="Times New Roman" w:cs="Times New Roman"/>
          <w:sz w:val="24"/>
          <w:szCs w:val="24"/>
        </w:rPr>
      </w:pPr>
      <w:r w:rsidRPr="00A13044">
        <w:rPr>
          <w:rFonts w:ascii="Times New Roman" w:hAnsi="Times New Roman" w:cs="Times New Roman"/>
          <w:sz w:val="24"/>
          <w:szCs w:val="24"/>
        </w:rPr>
        <w:t>18</w:t>
      </w:r>
      <w:r w:rsidRPr="00A13044">
        <w:rPr>
          <w:rFonts w:ascii="Times New Roman" w:hAnsi="Times New Roman" w:cs="Times New Roman"/>
          <w:spacing w:val="-3"/>
          <w:sz w:val="24"/>
          <w:szCs w:val="24"/>
        </w:rPr>
        <w:t xml:space="preserve"> </w:t>
      </w:r>
      <w:r w:rsidRPr="00A13044">
        <w:rPr>
          <w:rFonts w:ascii="Times New Roman" w:hAnsi="Times New Roman" w:cs="Times New Roman"/>
          <w:sz w:val="24"/>
          <w:szCs w:val="24"/>
        </w:rPr>
        <w:t>giugno</w:t>
      </w:r>
      <w:r w:rsidRPr="00A13044">
        <w:rPr>
          <w:rFonts w:ascii="Times New Roman" w:hAnsi="Times New Roman" w:cs="Times New Roman"/>
          <w:spacing w:val="-3"/>
          <w:sz w:val="24"/>
          <w:szCs w:val="24"/>
        </w:rPr>
        <w:t xml:space="preserve"> </w:t>
      </w:r>
      <w:r w:rsidRPr="00A13044">
        <w:rPr>
          <w:rFonts w:ascii="Times New Roman" w:hAnsi="Times New Roman" w:cs="Times New Roman"/>
          <w:sz w:val="24"/>
          <w:szCs w:val="24"/>
        </w:rPr>
        <w:t>dalle</w:t>
      </w:r>
      <w:r w:rsidRPr="00A13044">
        <w:rPr>
          <w:rFonts w:ascii="Times New Roman" w:hAnsi="Times New Roman" w:cs="Times New Roman"/>
          <w:spacing w:val="-2"/>
          <w:sz w:val="24"/>
          <w:szCs w:val="24"/>
        </w:rPr>
        <w:t xml:space="preserve"> </w:t>
      </w:r>
      <w:r w:rsidR="005C4AD1" w:rsidRPr="00A13044">
        <w:rPr>
          <w:rFonts w:ascii="Times New Roman" w:hAnsi="Times New Roman" w:cs="Times New Roman"/>
          <w:sz w:val="24"/>
          <w:szCs w:val="24"/>
        </w:rPr>
        <w:t>9</w:t>
      </w:r>
      <w:r w:rsidRPr="00A13044">
        <w:rPr>
          <w:rFonts w:ascii="Times New Roman" w:hAnsi="Times New Roman" w:cs="Times New Roman"/>
          <w:sz w:val="24"/>
          <w:szCs w:val="24"/>
        </w:rPr>
        <w:t>.00</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alle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2</w:t>
      </w:r>
      <w:r w:rsidR="005C4AD1" w:rsidRPr="00A13044">
        <w:rPr>
          <w:rFonts w:ascii="Times New Roman" w:hAnsi="Times New Roman" w:cs="Times New Roman"/>
          <w:sz w:val="24"/>
          <w:szCs w:val="24"/>
        </w:rPr>
        <w:t>3</w:t>
      </w:r>
      <w:r w:rsidRPr="00A13044">
        <w:rPr>
          <w:rFonts w:ascii="Times New Roman" w:hAnsi="Times New Roman" w:cs="Times New Roman"/>
          <w:sz w:val="24"/>
          <w:szCs w:val="24"/>
        </w:rPr>
        <w:t>.00</w:t>
      </w:r>
      <w:r w:rsidRPr="00A13044">
        <w:rPr>
          <w:rFonts w:ascii="Times New Roman" w:hAnsi="Times New Roman" w:cs="Times New Roman"/>
          <w:spacing w:val="-3"/>
          <w:sz w:val="24"/>
          <w:szCs w:val="24"/>
        </w:rPr>
        <w:t xml:space="preserve"> </w:t>
      </w:r>
    </w:p>
    <w:p w14:paraId="4D346B56" w14:textId="694E5294" w:rsidR="005C4AD1" w:rsidRPr="00A13044" w:rsidRDefault="005C4AD1" w:rsidP="00A13044">
      <w:pPr>
        <w:pStyle w:val="Nessunaspaziatura"/>
        <w:jc w:val="both"/>
        <w:rPr>
          <w:rFonts w:ascii="Times New Roman" w:hAnsi="Times New Roman" w:cs="Times New Roman"/>
          <w:sz w:val="24"/>
          <w:szCs w:val="24"/>
        </w:rPr>
      </w:pPr>
      <w:r w:rsidRPr="00A13044">
        <w:rPr>
          <w:rFonts w:ascii="Times New Roman" w:hAnsi="Times New Roman" w:cs="Times New Roman"/>
          <w:sz w:val="24"/>
          <w:szCs w:val="24"/>
        </w:rPr>
        <w:t>19 giugno</w:t>
      </w:r>
      <w:r w:rsidRPr="00A13044">
        <w:rPr>
          <w:rFonts w:ascii="Times New Roman" w:hAnsi="Times New Roman" w:cs="Times New Roman"/>
          <w:spacing w:val="-3"/>
          <w:sz w:val="24"/>
          <w:szCs w:val="24"/>
        </w:rPr>
        <w:t xml:space="preserve"> </w:t>
      </w:r>
      <w:r w:rsidRPr="00A13044">
        <w:rPr>
          <w:rFonts w:ascii="Times New Roman" w:hAnsi="Times New Roman" w:cs="Times New Roman"/>
          <w:sz w:val="24"/>
          <w:szCs w:val="24"/>
        </w:rPr>
        <w:t>dalle</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9.00</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alle</w:t>
      </w:r>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19.00</w:t>
      </w:r>
    </w:p>
    <w:p w14:paraId="75870F7C" w14:textId="77777777" w:rsidR="006A76AB" w:rsidRPr="00A13044" w:rsidRDefault="006A76AB" w:rsidP="00A13044">
      <w:pPr>
        <w:pStyle w:val="Nessunaspaziatura"/>
        <w:jc w:val="both"/>
        <w:rPr>
          <w:rFonts w:ascii="Times New Roman" w:hAnsi="Times New Roman" w:cs="Times New Roman"/>
          <w:bCs/>
          <w:color w:val="000000"/>
          <w:sz w:val="24"/>
          <w:szCs w:val="24"/>
          <w:shd w:val="clear" w:color="auto" w:fill="FFFFFF"/>
        </w:rPr>
      </w:pPr>
    </w:p>
    <w:p w14:paraId="55F4816A" w14:textId="4C6FD3CB" w:rsidR="00AC7585" w:rsidRDefault="001E7E07" w:rsidP="00A13044">
      <w:pPr>
        <w:pStyle w:val="Nessunaspaziatura"/>
        <w:jc w:val="both"/>
        <w:rPr>
          <w:rFonts w:ascii="Times New Roman" w:hAnsi="Times New Roman" w:cs="Times New Roman"/>
          <w:b/>
          <w:color w:val="31849B" w:themeColor="accent5" w:themeShade="BF"/>
          <w:sz w:val="24"/>
          <w:szCs w:val="24"/>
          <w:shd w:val="clear" w:color="auto" w:fill="FFFFFF"/>
        </w:rPr>
      </w:pPr>
      <w:r w:rsidRPr="00A13044">
        <w:rPr>
          <w:rFonts w:ascii="Times New Roman" w:hAnsi="Times New Roman" w:cs="Times New Roman"/>
          <w:b/>
          <w:color w:val="31849B" w:themeColor="accent5" w:themeShade="BF"/>
          <w:sz w:val="24"/>
          <w:szCs w:val="24"/>
          <w:shd w:val="clear" w:color="auto" w:fill="FFFFFF"/>
        </w:rPr>
        <w:t>L’accesso al Museo</w:t>
      </w:r>
      <w:r w:rsidR="00C64FF1" w:rsidRPr="00A13044">
        <w:rPr>
          <w:rFonts w:ascii="Times New Roman" w:hAnsi="Times New Roman" w:cs="Times New Roman"/>
          <w:b/>
          <w:color w:val="31849B" w:themeColor="accent5" w:themeShade="BF"/>
          <w:sz w:val="24"/>
          <w:szCs w:val="24"/>
          <w:shd w:val="clear" w:color="auto" w:fill="FFFFFF"/>
        </w:rPr>
        <w:t xml:space="preserve"> nazionale Etrusco di Villa Giulia</w:t>
      </w:r>
      <w:r w:rsidRPr="00A13044">
        <w:rPr>
          <w:rFonts w:ascii="Times New Roman" w:hAnsi="Times New Roman" w:cs="Times New Roman"/>
          <w:b/>
          <w:color w:val="31849B" w:themeColor="accent5" w:themeShade="BF"/>
          <w:sz w:val="24"/>
          <w:szCs w:val="24"/>
          <w:shd w:val="clear" w:color="auto" w:fill="FFFFFF"/>
        </w:rPr>
        <w:t xml:space="preserve">, sede della manifestazione, prevede un biglietto </w:t>
      </w:r>
      <w:r w:rsidR="002002BA">
        <w:rPr>
          <w:rFonts w:ascii="Times New Roman" w:hAnsi="Times New Roman" w:cs="Times New Roman"/>
          <w:b/>
          <w:color w:val="31849B" w:themeColor="accent5" w:themeShade="BF"/>
          <w:sz w:val="24"/>
          <w:szCs w:val="24"/>
          <w:shd w:val="clear" w:color="auto" w:fill="FFFFFF"/>
        </w:rPr>
        <w:t xml:space="preserve">eccezionalmente </w:t>
      </w:r>
      <w:r w:rsidRPr="00A13044">
        <w:rPr>
          <w:rFonts w:ascii="Times New Roman" w:hAnsi="Times New Roman" w:cs="Times New Roman"/>
          <w:b/>
          <w:color w:val="31849B" w:themeColor="accent5" w:themeShade="BF"/>
          <w:sz w:val="24"/>
          <w:szCs w:val="24"/>
          <w:shd w:val="clear" w:color="auto" w:fill="FFFFFF"/>
        </w:rPr>
        <w:t xml:space="preserve">ridotto di 3 euro </w:t>
      </w:r>
      <w:r w:rsidR="002002BA">
        <w:rPr>
          <w:rFonts w:ascii="Times New Roman" w:hAnsi="Times New Roman" w:cs="Times New Roman"/>
          <w:b/>
          <w:color w:val="31849B" w:themeColor="accent5" w:themeShade="BF"/>
          <w:sz w:val="24"/>
          <w:szCs w:val="24"/>
          <w:shd w:val="clear" w:color="auto" w:fill="FFFFFF"/>
        </w:rPr>
        <w:t xml:space="preserve">per l’intera giornata </w:t>
      </w:r>
      <w:r w:rsidRPr="00A13044">
        <w:rPr>
          <w:rFonts w:ascii="Times New Roman" w:hAnsi="Times New Roman" w:cs="Times New Roman"/>
          <w:b/>
          <w:color w:val="31849B" w:themeColor="accent5" w:themeShade="BF"/>
          <w:sz w:val="24"/>
          <w:szCs w:val="24"/>
          <w:shd w:val="clear" w:color="auto" w:fill="FFFFFF"/>
        </w:rPr>
        <w:t xml:space="preserve">che include tutte le attività di </w:t>
      </w:r>
      <w:r w:rsidR="00C64FF1" w:rsidRPr="00A13044">
        <w:rPr>
          <w:rFonts w:ascii="Times New Roman" w:hAnsi="Times New Roman" w:cs="Times New Roman"/>
          <w:b/>
          <w:color w:val="31849B" w:themeColor="accent5" w:themeShade="BF"/>
          <w:sz w:val="24"/>
          <w:szCs w:val="24"/>
          <w:shd w:val="clear" w:color="auto" w:fill="FFFFFF"/>
        </w:rPr>
        <w:t>“</w:t>
      </w:r>
      <w:proofErr w:type="spellStart"/>
      <w:r w:rsidRPr="00A13044">
        <w:rPr>
          <w:rFonts w:ascii="Times New Roman" w:hAnsi="Times New Roman" w:cs="Times New Roman"/>
          <w:b/>
          <w:color w:val="31849B" w:themeColor="accent5" w:themeShade="BF"/>
          <w:sz w:val="24"/>
          <w:szCs w:val="24"/>
          <w:shd w:val="clear" w:color="auto" w:fill="FFFFFF"/>
        </w:rPr>
        <w:t>RomArché</w:t>
      </w:r>
      <w:proofErr w:type="spellEnd"/>
      <w:r w:rsidRPr="00A13044">
        <w:rPr>
          <w:rFonts w:ascii="Times New Roman" w:hAnsi="Times New Roman" w:cs="Times New Roman"/>
          <w:b/>
          <w:color w:val="31849B" w:themeColor="accent5" w:themeShade="BF"/>
          <w:sz w:val="24"/>
          <w:szCs w:val="24"/>
          <w:shd w:val="clear" w:color="auto" w:fill="FFFFFF"/>
        </w:rPr>
        <w:t>.</w:t>
      </w:r>
      <w:r w:rsidR="00C64FF1" w:rsidRPr="00A13044">
        <w:rPr>
          <w:rFonts w:ascii="Times New Roman" w:hAnsi="Times New Roman" w:cs="Times New Roman"/>
          <w:b/>
          <w:color w:val="31849B" w:themeColor="accent5" w:themeShade="BF"/>
          <w:sz w:val="24"/>
          <w:szCs w:val="24"/>
          <w:shd w:val="clear" w:color="auto" w:fill="FFFFFF"/>
        </w:rPr>
        <w:t xml:space="preserve"> Parla l’archeologia”</w:t>
      </w:r>
      <w:r w:rsidR="00AC7585">
        <w:rPr>
          <w:rFonts w:ascii="Times New Roman" w:hAnsi="Times New Roman" w:cs="Times New Roman"/>
          <w:b/>
          <w:color w:val="31849B" w:themeColor="accent5" w:themeShade="BF"/>
          <w:sz w:val="24"/>
          <w:szCs w:val="24"/>
          <w:shd w:val="clear" w:color="auto" w:fill="FFFFFF"/>
        </w:rPr>
        <w:t>.</w:t>
      </w:r>
    </w:p>
    <w:p w14:paraId="26225BDB" w14:textId="224AC22E" w:rsidR="002002BA" w:rsidRDefault="002002BA" w:rsidP="00A13044">
      <w:pPr>
        <w:pStyle w:val="Nessunaspaziatura"/>
        <w:jc w:val="both"/>
        <w:rPr>
          <w:rFonts w:ascii="Times New Roman" w:hAnsi="Times New Roman" w:cs="Times New Roman"/>
          <w:b/>
          <w:color w:val="31849B" w:themeColor="accent5" w:themeShade="BF"/>
          <w:sz w:val="24"/>
          <w:szCs w:val="24"/>
          <w:shd w:val="clear" w:color="auto" w:fill="FFFFFF"/>
        </w:rPr>
      </w:pPr>
      <w:r>
        <w:rPr>
          <w:rFonts w:ascii="Times New Roman" w:hAnsi="Times New Roman" w:cs="Times New Roman"/>
          <w:b/>
          <w:color w:val="31849B" w:themeColor="accent5" w:themeShade="BF"/>
          <w:sz w:val="24"/>
          <w:szCs w:val="24"/>
          <w:shd w:val="clear" w:color="auto" w:fill="FFFFFF"/>
        </w:rPr>
        <w:t xml:space="preserve">Per i </w:t>
      </w:r>
      <w:r w:rsidR="00B17F98">
        <w:rPr>
          <w:rFonts w:ascii="Times New Roman" w:hAnsi="Times New Roman" w:cs="Times New Roman"/>
          <w:b/>
          <w:color w:val="31849B" w:themeColor="accent5" w:themeShade="BF"/>
          <w:sz w:val="24"/>
          <w:szCs w:val="24"/>
          <w:shd w:val="clear" w:color="auto" w:fill="FFFFFF"/>
        </w:rPr>
        <w:t xml:space="preserve">giovani </w:t>
      </w:r>
      <w:r>
        <w:rPr>
          <w:rFonts w:ascii="Times New Roman" w:hAnsi="Times New Roman" w:cs="Times New Roman"/>
          <w:b/>
          <w:color w:val="31849B" w:themeColor="accent5" w:themeShade="BF"/>
          <w:sz w:val="24"/>
          <w:szCs w:val="24"/>
          <w:shd w:val="clear" w:color="auto" w:fill="FFFFFF"/>
        </w:rPr>
        <w:t xml:space="preserve">dai 18 ai 25 anni il costo del biglietto è di 2 euro. </w:t>
      </w:r>
      <w:r w:rsidR="00B17F98">
        <w:rPr>
          <w:rFonts w:ascii="Times New Roman" w:hAnsi="Times New Roman" w:cs="Times New Roman"/>
          <w:b/>
          <w:color w:val="31849B" w:themeColor="accent5" w:themeShade="BF"/>
          <w:sz w:val="24"/>
          <w:szCs w:val="24"/>
          <w:shd w:val="clear" w:color="auto" w:fill="FFFFFF"/>
        </w:rPr>
        <w:t>Per i ragazzi a</w:t>
      </w:r>
      <w:r>
        <w:rPr>
          <w:rFonts w:ascii="Times New Roman" w:hAnsi="Times New Roman" w:cs="Times New Roman"/>
          <w:b/>
          <w:color w:val="31849B" w:themeColor="accent5" w:themeShade="BF"/>
          <w:sz w:val="24"/>
          <w:szCs w:val="24"/>
          <w:shd w:val="clear" w:color="auto" w:fill="FFFFFF"/>
        </w:rPr>
        <w:t xml:space="preserve">l di sotto dei 18 anni </w:t>
      </w:r>
      <w:r w:rsidR="00B17F98">
        <w:rPr>
          <w:rFonts w:ascii="Times New Roman" w:hAnsi="Times New Roman" w:cs="Times New Roman"/>
          <w:b/>
          <w:color w:val="31849B" w:themeColor="accent5" w:themeShade="BF"/>
          <w:sz w:val="24"/>
          <w:szCs w:val="24"/>
          <w:shd w:val="clear" w:color="auto" w:fill="FFFFFF"/>
        </w:rPr>
        <w:t xml:space="preserve">e per gli abbonati </w:t>
      </w:r>
      <w:r>
        <w:rPr>
          <w:rFonts w:ascii="Times New Roman" w:hAnsi="Times New Roman" w:cs="Times New Roman"/>
          <w:b/>
          <w:color w:val="31849B" w:themeColor="accent5" w:themeShade="BF"/>
          <w:sz w:val="24"/>
          <w:szCs w:val="24"/>
          <w:shd w:val="clear" w:color="auto" w:fill="FFFFFF"/>
        </w:rPr>
        <w:t>l’ingresso è gratuito.</w:t>
      </w:r>
    </w:p>
    <w:p w14:paraId="389EFA64" w14:textId="1FDC3D1E" w:rsidR="001E7E07" w:rsidRDefault="00C64FF1" w:rsidP="00A13044">
      <w:pPr>
        <w:pStyle w:val="Nessunaspaziatura"/>
        <w:jc w:val="both"/>
        <w:rPr>
          <w:rFonts w:ascii="Times New Roman" w:hAnsi="Times New Roman" w:cs="Times New Roman"/>
          <w:b/>
          <w:color w:val="31849B" w:themeColor="accent5" w:themeShade="BF"/>
          <w:sz w:val="24"/>
          <w:szCs w:val="24"/>
        </w:rPr>
      </w:pPr>
      <w:r w:rsidRPr="00A13044">
        <w:rPr>
          <w:rFonts w:ascii="Times New Roman" w:hAnsi="Times New Roman" w:cs="Times New Roman"/>
          <w:b/>
          <w:color w:val="31849B" w:themeColor="accent5" w:themeShade="BF"/>
          <w:sz w:val="24"/>
          <w:szCs w:val="24"/>
        </w:rPr>
        <w:t xml:space="preserve">In occasione delle Giornate dell’Archeologia </w:t>
      </w:r>
      <w:r w:rsidR="00C91D4A">
        <w:rPr>
          <w:rFonts w:ascii="Times New Roman" w:hAnsi="Times New Roman" w:cs="Times New Roman"/>
          <w:b/>
          <w:color w:val="31849B" w:themeColor="accent5" w:themeShade="BF"/>
          <w:sz w:val="24"/>
          <w:szCs w:val="24"/>
        </w:rPr>
        <w:t xml:space="preserve">sabato 18 giugno </w:t>
      </w:r>
      <w:r w:rsidRPr="00A13044">
        <w:rPr>
          <w:rFonts w:ascii="Times New Roman" w:hAnsi="Times New Roman" w:cs="Times New Roman"/>
          <w:b/>
          <w:color w:val="31849B" w:themeColor="accent5" w:themeShade="BF"/>
          <w:sz w:val="24"/>
          <w:szCs w:val="24"/>
        </w:rPr>
        <w:t>il museo sarà straordinariamente aperto fino alle 23</w:t>
      </w:r>
      <w:r w:rsidR="00AC7585">
        <w:rPr>
          <w:rFonts w:ascii="Times New Roman" w:hAnsi="Times New Roman" w:cs="Times New Roman"/>
          <w:b/>
          <w:color w:val="31849B" w:themeColor="accent5" w:themeShade="BF"/>
          <w:sz w:val="24"/>
          <w:szCs w:val="24"/>
        </w:rPr>
        <w:t>.</w:t>
      </w:r>
    </w:p>
    <w:p w14:paraId="0299E869" w14:textId="77777777" w:rsidR="006A76AB" w:rsidRPr="00A13044" w:rsidRDefault="006A76AB" w:rsidP="00A13044">
      <w:pPr>
        <w:pStyle w:val="Nessunaspaziatura"/>
        <w:jc w:val="both"/>
        <w:rPr>
          <w:rFonts w:ascii="Times New Roman" w:hAnsi="Times New Roman" w:cs="Times New Roman"/>
          <w:bCs/>
          <w:color w:val="31849B" w:themeColor="accent5" w:themeShade="BF"/>
          <w:sz w:val="24"/>
          <w:szCs w:val="24"/>
        </w:rPr>
      </w:pPr>
    </w:p>
    <w:p w14:paraId="7A8D438A" w14:textId="13150EB1" w:rsidR="000D1623" w:rsidRPr="00A13044" w:rsidRDefault="000D1623" w:rsidP="00A13044">
      <w:pPr>
        <w:pStyle w:val="Nessunaspaziatura"/>
        <w:jc w:val="both"/>
        <w:rPr>
          <w:rFonts w:ascii="Times New Roman" w:hAnsi="Times New Roman" w:cs="Times New Roman"/>
          <w:bCs/>
          <w:color w:val="31849B" w:themeColor="accent5" w:themeShade="BF"/>
          <w:sz w:val="24"/>
          <w:szCs w:val="24"/>
        </w:rPr>
      </w:pPr>
      <w:r w:rsidRPr="00A13044">
        <w:rPr>
          <w:rFonts w:ascii="Times New Roman" w:hAnsi="Times New Roman" w:cs="Times New Roman"/>
          <w:bCs/>
          <w:color w:val="31849B" w:themeColor="accent5" w:themeShade="BF"/>
          <w:sz w:val="24"/>
          <w:szCs w:val="24"/>
        </w:rPr>
        <w:t>Contatti e informazioni</w:t>
      </w:r>
    </w:p>
    <w:p w14:paraId="29E15C97" w14:textId="45A9E0DA" w:rsidR="00900EE5" w:rsidRPr="00A13044" w:rsidRDefault="00900EE5" w:rsidP="00A13044">
      <w:pPr>
        <w:pStyle w:val="Nessunaspaziatura"/>
        <w:jc w:val="both"/>
        <w:rPr>
          <w:rFonts w:ascii="Times New Roman" w:hAnsi="Times New Roman" w:cs="Times New Roman"/>
          <w:bCs/>
          <w:color w:val="31849B" w:themeColor="accent5" w:themeShade="BF"/>
          <w:sz w:val="24"/>
          <w:szCs w:val="24"/>
        </w:rPr>
      </w:pPr>
    </w:p>
    <w:p w14:paraId="3619A563" w14:textId="77777777" w:rsidR="00900EE5" w:rsidRPr="00A13044" w:rsidRDefault="00900EE5" w:rsidP="00A13044">
      <w:pPr>
        <w:pStyle w:val="Nessunaspaziatura"/>
        <w:jc w:val="both"/>
        <w:rPr>
          <w:rFonts w:ascii="Times New Roman" w:hAnsi="Times New Roman" w:cs="Times New Roman"/>
          <w:spacing w:val="1"/>
          <w:sz w:val="24"/>
          <w:szCs w:val="24"/>
        </w:rPr>
      </w:pPr>
      <w:r w:rsidRPr="00A13044">
        <w:rPr>
          <w:rFonts w:ascii="Times New Roman" w:hAnsi="Times New Roman" w:cs="Times New Roman"/>
          <w:sz w:val="24"/>
          <w:szCs w:val="24"/>
        </w:rPr>
        <w:t xml:space="preserve">Fondazione </w:t>
      </w:r>
      <w:proofErr w:type="spellStart"/>
      <w:r w:rsidRPr="00A13044">
        <w:rPr>
          <w:rFonts w:ascii="Times New Roman" w:hAnsi="Times New Roman" w:cs="Times New Roman"/>
          <w:sz w:val="24"/>
          <w:szCs w:val="24"/>
        </w:rPr>
        <w:t>Dià</w:t>
      </w:r>
      <w:proofErr w:type="spellEnd"/>
      <w:r w:rsidRPr="00A13044">
        <w:rPr>
          <w:rFonts w:ascii="Times New Roman" w:hAnsi="Times New Roman" w:cs="Times New Roman"/>
          <w:sz w:val="24"/>
          <w:szCs w:val="24"/>
        </w:rPr>
        <w:t xml:space="preserve"> Cultura</w:t>
      </w:r>
      <w:r w:rsidRPr="00A13044">
        <w:rPr>
          <w:rFonts w:ascii="Times New Roman" w:hAnsi="Times New Roman" w:cs="Times New Roman"/>
          <w:spacing w:val="1"/>
          <w:sz w:val="24"/>
          <w:szCs w:val="24"/>
        </w:rPr>
        <w:t xml:space="preserve"> </w:t>
      </w:r>
    </w:p>
    <w:p w14:paraId="10EA9CD6" w14:textId="77777777" w:rsidR="00900EE5" w:rsidRPr="009C25A5" w:rsidRDefault="00900EE5" w:rsidP="00A13044">
      <w:pPr>
        <w:pStyle w:val="Nessunaspaziatura"/>
        <w:jc w:val="both"/>
        <w:rPr>
          <w:rFonts w:ascii="Times New Roman" w:hAnsi="Times New Roman" w:cs="Times New Roman"/>
          <w:sz w:val="24"/>
          <w:szCs w:val="24"/>
          <w:lang w:val="en-US"/>
        </w:rPr>
      </w:pPr>
      <w:r w:rsidRPr="009C25A5">
        <w:rPr>
          <w:rFonts w:ascii="Times New Roman" w:hAnsi="Times New Roman" w:cs="Times New Roman"/>
          <w:sz w:val="24"/>
          <w:szCs w:val="24"/>
          <w:lang w:val="en-US"/>
        </w:rPr>
        <w:t xml:space="preserve">Mail: </w:t>
      </w:r>
      <w:hyperlink r:id="rId9">
        <w:r w:rsidRPr="009C25A5">
          <w:rPr>
            <w:rFonts w:ascii="Times New Roman" w:hAnsi="Times New Roman" w:cs="Times New Roman"/>
            <w:sz w:val="24"/>
            <w:szCs w:val="24"/>
            <w:lang w:val="en-US"/>
          </w:rPr>
          <w:t>info@diacultura.org</w:t>
        </w:r>
      </w:hyperlink>
    </w:p>
    <w:p w14:paraId="138F775D" w14:textId="77777777" w:rsidR="00900EE5" w:rsidRPr="009C25A5" w:rsidRDefault="00900EE5" w:rsidP="00A13044">
      <w:pPr>
        <w:pStyle w:val="Nessunaspaziatura"/>
        <w:jc w:val="both"/>
        <w:rPr>
          <w:rFonts w:ascii="Times New Roman" w:hAnsi="Times New Roman" w:cs="Times New Roman"/>
          <w:sz w:val="24"/>
          <w:szCs w:val="24"/>
          <w:lang w:val="en-US"/>
        </w:rPr>
      </w:pPr>
      <w:r w:rsidRPr="009C25A5">
        <w:rPr>
          <w:rFonts w:ascii="Times New Roman" w:hAnsi="Times New Roman" w:cs="Times New Roman"/>
          <w:spacing w:val="-47"/>
          <w:sz w:val="24"/>
          <w:szCs w:val="24"/>
          <w:lang w:val="en-US"/>
        </w:rPr>
        <w:t xml:space="preserve"> </w:t>
      </w:r>
      <w:proofErr w:type="gramStart"/>
      <w:r w:rsidRPr="009C25A5">
        <w:rPr>
          <w:rFonts w:ascii="Times New Roman" w:hAnsi="Times New Roman" w:cs="Times New Roman"/>
          <w:sz w:val="24"/>
          <w:szCs w:val="24"/>
          <w:lang w:val="en-US"/>
        </w:rPr>
        <w:t>Tel.</w:t>
      </w:r>
      <w:r w:rsidRPr="009C25A5">
        <w:rPr>
          <w:rFonts w:ascii="Times New Roman" w:hAnsi="Times New Roman" w:cs="Times New Roman"/>
          <w:spacing w:val="-2"/>
          <w:sz w:val="24"/>
          <w:szCs w:val="24"/>
          <w:lang w:val="en-US"/>
        </w:rPr>
        <w:t xml:space="preserve"> </w:t>
      </w:r>
      <w:r w:rsidRPr="009C25A5">
        <w:rPr>
          <w:rFonts w:ascii="Times New Roman" w:hAnsi="Times New Roman" w:cs="Times New Roman"/>
          <w:sz w:val="24"/>
          <w:szCs w:val="24"/>
          <w:lang w:val="en-US"/>
        </w:rPr>
        <w:t>:</w:t>
      </w:r>
      <w:proofErr w:type="gramEnd"/>
      <w:r w:rsidRPr="009C25A5">
        <w:rPr>
          <w:rFonts w:ascii="Times New Roman" w:hAnsi="Times New Roman" w:cs="Times New Roman"/>
          <w:spacing w:val="-1"/>
          <w:sz w:val="24"/>
          <w:szCs w:val="24"/>
          <w:lang w:val="en-US"/>
        </w:rPr>
        <w:t xml:space="preserve"> </w:t>
      </w:r>
      <w:r w:rsidRPr="009C25A5">
        <w:rPr>
          <w:rFonts w:ascii="Times New Roman" w:hAnsi="Times New Roman" w:cs="Times New Roman"/>
          <w:sz w:val="24"/>
          <w:szCs w:val="24"/>
          <w:lang w:val="en-US"/>
        </w:rPr>
        <w:t>+39</w:t>
      </w:r>
      <w:r w:rsidRPr="009C25A5">
        <w:rPr>
          <w:rFonts w:ascii="Times New Roman" w:hAnsi="Times New Roman" w:cs="Times New Roman"/>
          <w:spacing w:val="-3"/>
          <w:sz w:val="24"/>
          <w:szCs w:val="24"/>
          <w:lang w:val="en-US"/>
        </w:rPr>
        <w:t xml:space="preserve"> </w:t>
      </w:r>
      <w:r w:rsidRPr="009C25A5">
        <w:rPr>
          <w:rFonts w:ascii="Times New Roman" w:hAnsi="Times New Roman" w:cs="Times New Roman"/>
          <w:sz w:val="24"/>
          <w:szCs w:val="24"/>
          <w:lang w:val="en-US"/>
        </w:rPr>
        <w:t>06</w:t>
      </w:r>
      <w:r w:rsidRPr="009C25A5">
        <w:rPr>
          <w:rFonts w:ascii="Times New Roman" w:hAnsi="Times New Roman" w:cs="Times New Roman"/>
          <w:spacing w:val="-2"/>
          <w:sz w:val="24"/>
          <w:szCs w:val="24"/>
          <w:lang w:val="en-US"/>
        </w:rPr>
        <w:t xml:space="preserve"> </w:t>
      </w:r>
      <w:r w:rsidRPr="009C25A5">
        <w:rPr>
          <w:rFonts w:ascii="Times New Roman" w:hAnsi="Times New Roman" w:cs="Times New Roman"/>
          <w:sz w:val="24"/>
          <w:szCs w:val="24"/>
          <w:lang w:val="en-US"/>
        </w:rPr>
        <w:t>66990234</w:t>
      </w:r>
    </w:p>
    <w:p w14:paraId="01E2F86A" w14:textId="77777777" w:rsidR="00900EE5" w:rsidRPr="00A13044" w:rsidRDefault="00900EE5" w:rsidP="00A13044">
      <w:pPr>
        <w:pStyle w:val="Nessunaspaziatura"/>
        <w:jc w:val="both"/>
        <w:rPr>
          <w:rFonts w:ascii="Times New Roman" w:hAnsi="Times New Roman" w:cs="Times New Roman"/>
          <w:sz w:val="24"/>
          <w:szCs w:val="24"/>
        </w:rPr>
      </w:pPr>
      <w:r w:rsidRPr="00A13044">
        <w:rPr>
          <w:rFonts w:ascii="Times New Roman" w:hAnsi="Times New Roman" w:cs="Times New Roman"/>
          <w:sz w:val="24"/>
          <w:szCs w:val="24"/>
        </w:rPr>
        <w:t>Indirizzo:</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Via</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della</w:t>
      </w:r>
      <w:r w:rsidRPr="00A13044">
        <w:rPr>
          <w:rFonts w:ascii="Times New Roman" w:hAnsi="Times New Roman" w:cs="Times New Roman"/>
          <w:spacing w:val="-4"/>
          <w:sz w:val="24"/>
          <w:szCs w:val="24"/>
        </w:rPr>
        <w:t xml:space="preserve"> </w:t>
      </w:r>
      <w:proofErr w:type="spellStart"/>
      <w:r w:rsidRPr="00A13044">
        <w:rPr>
          <w:rFonts w:ascii="Times New Roman" w:hAnsi="Times New Roman" w:cs="Times New Roman"/>
          <w:sz w:val="24"/>
          <w:szCs w:val="24"/>
        </w:rPr>
        <w:t>Maglianella</w:t>
      </w:r>
      <w:proofErr w:type="spellEnd"/>
      <w:r w:rsidRPr="00A13044">
        <w:rPr>
          <w:rFonts w:ascii="Times New Roman" w:hAnsi="Times New Roman" w:cs="Times New Roman"/>
          <w:spacing w:val="-1"/>
          <w:sz w:val="24"/>
          <w:szCs w:val="24"/>
        </w:rPr>
        <w:t xml:space="preserve"> </w:t>
      </w:r>
      <w:r w:rsidRPr="00A13044">
        <w:rPr>
          <w:rFonts w:ascii="Times New Roman" w:hAnsi="Times New Roman" w:cs="Times New Roman"/>
          <w:sz w:val="24"/>
          <w:szCs w:val="24"/>
        </w:rPr>
        <w:t>65</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E/H,</w:t>
      </w:r>
      <w:r w:rsidRPr="00A13044">
        <w:rPr>
          <w:rFonts w:ascii="Times New Roman" w:hAnsi="Times New Roman" w:cs="Times New Roman"/>
          <w:spacing w:val="-2"/>
          <w:sz w:val="24"/>
          <w:szCs w:val="24"/>
        </w:rPr>
        <w:t xml:space="preserve"> </w:t>
      </w:r>
      <w:r w:rsidRPr="00A13044">
        <w:rPr>
          <w:rFonts w:ascii="Times New Roman" w:hAnsi="Times New Roman" w:cs="Times New Roman"/>
          <w:sz w:val="24"/>
          <w:szCs w:val="24"/>
        </w:rPr>
        <w:t>Roma</w:t>
      </w:r>
    </w:p>
    <w:p w14:paraId="406B1A85" w14:textId="77777777" w:rsidR="0008320E" w:rsidRPr="00A13044" w:rsidRDefault="0008320E" w:rsidP="00A13044">
      <w:pPr>
        <w:pStyle w:val="Nessunaspaziatura"/>
        <w:jc w:val="both"/>
        <w:rPr>
          <w:rFonts w:ascii="Times New Roman" w:hAnsi="Times New Roman" w:cs="Times New Roman"/>
          <w:bCs/>
          <w:color w:val="31849B" w:themeColor="accent5" w:themeShade="BF"/>
          <w:sz w:val="24"/>
          <w:szCs w:val="24"/>
        </w:rPr>
      </w:pPr>
    </w:p>
    <w:p w14:paraId="1864F17B" w14:textId="521DFF7F" w:rsidR="000D1623" w:rsidRPr="00A13044" w:rsidRDefault="000D1623" w:rsidP="00A13044">
      <w:pPr>
        <w:pStyle w:val="Nessunaspaziatura"/>
        <w:jc w:val="both"/>
        <w:rPr>
          <w:rFonts w:ascii="Times New Roman" w:hAnsi="Times New Roman" w:cs="Times New Roman"/>
          <w:bCs/>
          <w:i/>
          <w:iCs/>
          <w:color w:val="31849B" w:themeColor="accent5" w:themeShade="BF"/>
          <w:sz w:val="24"/>
          <w:szCs w:val="24"/>
        </w:rPr>
      </w:pPr>
      <w:r w:rsidRPr="00A13044">
        <w:rPr>
          <w:rFonts w:ascii="Times New Roman" w:hAnsi="Times New Roman" w:cs="Times New Roman"/>
          <w:bCs/>
          <w:i/>
          <w:iCs/>
          <w:color w:val="31849B" w:themeColor="accent5" w:themeShade="BF"/>
          <w:sz w:val="24"/>
          <w:szCs w:val="24"/>
        </w:rPr>
        <w:t>Ideazione</w:t>
      </w:r>
      <w:r w:rsidR="006A76AB" w:rsidRPr="00A13044">
        <w:rPr>
          <w:rFonts w:ascii="Times New Roman" w:hAnsi="Times New Roman" w:cs="Times New Roman"/>
          <w:bCs/>
          <w:i/>
          <w:iCs/>
          <w:color w:val="31849B" w:themeColor="accent5" w:themeShade="BF"/>
          <w:sz w:val="24"/>
          <w:szCs w:val="24"/>
        </w:rPr>
        <w:t xml:space="preserve"> </w:t>
      </w:r>
      <w:r w:rsidRPr="00A13044">
        <w:rPr>
          <w:rFonts w:ascii="Times New Roman" w:hAnsi="Times New Roman" w:cs="Times New Roman"/>
          <w:bCs/>
          <w:i/>
          <w:iCs/>
          <w:color w:val="31849B" w:themeColor="accent5" w:themeShade="BF"/>
          <w:sz w:val="24"/>
          <w:szCs w:val="24"/>
        </w:rPr>
        <w:t>progetto “</w:t>
      </w:r>
      <w:proofErr w:type="spellStart"/>
      <w:r w:rsidRPr="00A13044">
        <w:rPr>
          <w:rFonts w:ascii="Times New Roman" w:hAnsi="Times New Roman" w:cs="Times New Roman"/>
          <w:bCs/>
          <w:i/>
          <w:iCs/>
          <w:color w:val="31849B" w:themeColor="accent5" w:themeShade="BF"/>
          <w:sz w:val="24"/>
          <w:szCs w:val="24"/>
        </w:rPr>
        <w:t>RomArché</w:t>
      </w:r>
      <w:proofErr w:type="spellEnd"/>
      <w:r w:rsidRPr="00A13044">
        <w:rPr>
          <w:rFonts w:ascii="Times New Roman" w:hAnsi="Times New Roman" w:cs="Times New Roman"/>
          <w:bCs/>
          <w:i/>
          <w:iCs/>
          <w:color w:val="31849B" w:themeColor="accent5" w:themeShade="BF"/>
          <w:sz w:val="24"/>
          <w:szCs w:val="24"/>
        </w:rPr>
        <w:t xml:space="preserve"> 20</w:t>
      </w:r>
      <w:r w:rsidR="00A56459" w:rsidRPr="00A13044">
        <w:rPr>
          <w:rFonts w:ascii="Times New Roman" w:hAnsi="Times New Roman" w:cs="Times New Roman"/>
          <w:bCs/>
          <w:i/>
          <w:iCs/>
          <w:color w:val="31849B" w:themeColor="accent5" w:themeShade="BF"/>
          <w:sz w:val="24"/>
          <w:szCs w:val="24"/>
        </w:rPr>
        <w:t>22</w:t>
      </w:r>
      <w:r w:rsidRPr="00A13044">
        <w:rPr>
          <w:rFonts w:ascii="Times New Roman" w:hAnsi="Times New Roman" w:cs="Times New Roman"/>
          <w:bCs/>
          <w:i/>
          <w:iCs/>
          <w:color w:val="31849B" w:themeColor="accent5" w:themeShade="BF"/>
          <w:sz w:val="24"/>
          <w:szCs w:val="24"/>
        </w:rPr>
        <w:t>”</w:t>
      </w:r>
    </w:p>
    <w:p w14:paraId="14625E1E" w14:textId="3CE7EE91" w:rsidR="000D1623" w:rsidRPr="00A13044" w:rsidRDefault="000D1623" w:rsidP="00A13044">
      <w:pPr>
        <w:pStyle w:val="Nessunaspaziatura"/>
        <w:jc w:val="both"/>
        <w:rPr>
          <w:rFonts w:ascii="Times New Roman" w:hAnsi="Times New Roman" w:cs="Times New Roman"/>
          <w:i/>
          <w:iCs/>
          <w:color w:val="000000"/>
          <w:sz w:val="24"/>
          <w:szCs w:val="24"/>
        </w:rPr>
      </w:pPr>
      <w:r w:rsidRPr="00A13044">
        <w:rPr>
          <w:rFonts w:ascii="Times New Roman" w:hAnsi="Times New Roman" w:cs="Times New Roman"/>
          <w:i/>
          <w:iCs/>
          <w:color w:val="000000"/>
          <w:sz w:val="24"/>
          <w:szCs w:val="24"/>
        </w:rPr>
        <w:t xml:space="preserve">Simona </w:t>
      </w:r>
      <w:proofErr w:type="spellStart"/>
      <w:r w:rsidRPr="00A13044">
        <w:rPr>
          <w:rFonts w:ascii="Times New Roman" w:hAnsi="Times New Roman" w:cs="Times New Roman"/>
          <w:i/>
          <w:iCs/>
          <w:color w:val="000000"/>
          <w:sz w:val="24"/>
          <w:szCs w:val="24"/>
        </w:rPr>
        <w:t>Sanchirico</w:t>
      </w:r>
      <w:proofErr w:type="spellEnd"/>
      <w:r w:rsidR="00A56459" w:rsidRPr="00A13044">
        <w:rPr>
          <w:rFonts w:ascii="Times New Roman" w:hAnsi="Times New Roman" w:cs="Times New Roman"/>
          <w:i/>
          <w:iCs/>
          <w:color w:val="000000"/>
          <w:sz w:val="24"/>
          <w:szCs w:val="24"/>
        </w:rPr>
        <w:t xml:space="preserve"> </w:t>
      </w:r>
      <w:r w:rsidRPr="00A13044">
        <w:rPr>
          <w:rFonts w:ascii="Times New Roman" w:hAnsi="Times New Roman" w:cs="Times New Roman"/>
          <w:color w:val="000000"/>
          <w:sz w:val="24"/>
          <w:szCs w:val="24"/>
        </w:rPr>
        <w:t xml:space="preserve">(Fondazione </w:t>
      </w:r>
      <w:proofErr w:type="spellStart"/>
      <w:r w:rsidRPr="00A13044">
        <w:rPr>
          <w:rFonts w:ascii="Times New Roman" w:hAnsi="Times New Roman" w:cs="Times New Roman"/>
          <w:color w:val="000000"/>
          <w:sz w:val="24"/>
          <w:szCs w:val="24"/>
        </w:rPr>
        <w:t>Dià</w:t>
      </w:r>
      <w:proofErr w:type="spellEnd"/>
      <w:r w:rsidRPr="00A13044">
        <w:rPr>
          <w:rFonts w:ascii="Times New Roman" w:hAnsi="Times New Roman" w:cs="Times New Roman"/>
          <w:color w:val="000000"/>
          <w:sz w:val="24"/>
          <w:szCs w:val="24"/>
        </w:rPr>
        <w:t xml:space="preserve"> Cultura; s.sanchirico@diacultura.org)</w:t>
      </w:r>
    </w:p>
    <w:p w14:paraId="35BBAEBF" w14:textId="076B0F27" w:rsidR="000D1623" w:rsidRPr="00A13044" w:rsidRDefault="000D1623" w:rsidP="00A13044">
      <w:pPr>
        <w:pStyle w:val="Nessunaspaziatura"/>
        <w:jc w:val="both"/>
        <w:rPr>
          <w:rFonts w:ascii="Times New Roman" w:hAnsi="Times New Roman" w:cs="Times New Roman"/>
          <w:bCs/>
          <w:i/>
          <w:iCs/>
          <w:color w:val="31849B" w:themeColor="accent5" w:themeShade="BF"/>
          <w:sz w:val="24"/>
          <w:szCs w:val="24"/>
        </w:rPr>
      </w:pPr>
      <w:r w:rsidRPr="00A13044">
        <w:rPr>
          <w:rFonts w:ascii="Times New Roman" w:hAnsi="Times New Roman" w:cs="Times New Roman"/>
          <w:bCs/>
          <w:i/>
          <w:iCs/>
          <w:color w:val="31849B" w:themeColor="accent5" w:themeShade="BF"/>
          <w:sz w:val="24"/>
          <w:szCs w:val="24"/>
        </w:rPr>
        <w:t xml:space="preserve">Segreteria scientifica </w:t>
      </w:r>
    </w:p>
    <w:p w14:paraId="3079F2D5" w14:textId="4867A554" w:rsidR="000D1623" w:rsidRPr="00A13044" w:rsidRDefault="000D1623" w:rsidP="00A13044">
      <w:pPr>
        <w:pStyle w:val="Nessunaspaziatura"/>
        <w:jc w:val="both"/>
        <w:rPr>
          <w:rFonts w:ascii="Times New Roman" w:hAnsi="Times New Roman" w:cs="Times New Roman"/>
          <w:color w:val="000000"/>
          <w:sz w:val="24"/>
          <w:szCs w:val="24"/>
        </w:rPr>
      </w:pPr>
      <w:r w:rsidRPr="00A13044">
        <w:rPr>
          <w:rFonts w:ascii="Times New Roman" w:hAnsi="Times New Roman" w:cs="Times New Roman"/>
          <w:i/>
          <w:iCs/>
          <w:color w:val="000000"/>
          <w:sz w:val="24"/>
          <w:szCs w:val="24"/>
        </w:rPr>
        <w:t xml:space="preserve">Chiara Leporati </w:t>
      </w:r>
      <w:r w:rsidR="00A56459" w:rsidRPr="00A13044">
        <w:rPr>
          <w:rFonts w:ascii="Times New Roman" w:hAnsi="Times New Roman" w:cs="Times New Roman"/>
          <w:color w:val="000000"/>
          <w:sz w:val="24"/>
          <w:szCs w:val="24"/>
        </w:rPr>
        <w:t xml:space="preserve">(Fondazione </w:t>
      </w:r>
      <w:proofErr w:type="spellStart"/>
      <w:r w:rsidR="00A56459" w:rsidRPr="00A13044">
        <w:rPr>
          <w:rFonts w:ascii="Times New Roman" w:hAnsi="Times New Roman" w:cs="Times New Roman"/>
          <w:color w:val="000000"/>
          <w:sz w:val="24"/>
          <w:szCs w:val="24"/>
        </w:rPr>
        <w:t>Dià</w:t>
      </w:r>
      <w:proofErr w:type="spellEnd"/>
      <w:r w:rsidR="00A56459" w:rsidRPr="00A13044">
        <w:rPr>
          <w:rFonts w:ascii="Times New Roman" w:hAnsi="Times New Roman" w:cs="Times New Roman"/>
          <w:color w:val="000000"/>
          <w:sz w:val="24"/>
          <w:szCs w:val="24"/>
        </w:rPr>
        <w:t xml:space="preserve"> Cultura; </w:t>
      </w:r>
      <w:r w:rsidR="006A76AB" w:rsidRPr="00A13044">
        <w:rPr>
          <w:rFonts w:ascii="Times New Roman" w:hAnsi="Times New Roman" w:cs="Times New Roman"/>
          <w:sz w:val="24"/>
          <w:szCs w:val="24"/>
        </w:rPr>
        <w:t>c.leporati@diacultura.org</w:t>
      </w:r>
      <w:r w:rsidR="00A56459" w:rsidRPr="00A13044">
        <w:rPr>
          <w:rFonts w:ascii="Times New Roman" w:hAnsi="Times New Roman" w:cs="Times New Roman"/>
          <w:color w:val="000000"/>
          <w:sz w:val="24"/>
          <w:szCs w:val="24"/>
        </w:rPr>
        <w:t>)</w:t>
      </w:r>
    </w:p>
    <w:p w14:paraId="6979B0BC" w14:textId="7FE4CBCA" w:rsidR="006A76AB" w:rsidRPr="00A13044" w:rsidRDefault="006A76AB" w:rsidP="00A13044">
      <w:pPr>
        <w:pStyle w:val="Nessunaspaziatura"/>
        <w:jc w:val="both"/>
        <w:rPr>
          <w:rFonts w:ascii="Times New Roman" w:hAnsi="Times New Roman" w:cs="Times New Roman"/>
          <w:bCs/>
          <w:i/>
          <w:iCs/>
          <w:color w:val="31849B" w:themeColor="accent5" w:themeShade="BF"/>
          <w:sz w:val="24"/>
          <w:szCs w:val="24"/>
        </w:rPr>
      </w:pPr>
      <w:r w:rsidRPr="00A13044">
        <w:rPr>
          <w:rFonts w:ascii="Times New Roman" w:hAnsi="Times New Roman" w:cs="Times New Roman"/>
          <w:bCs/>
          <w:i/>
          <w:iCs/>
          <w:color w:val="31849B" w:themeColor="accent5" w:themeShade="BF"/>
          <w:sz w:val="24"/>
          <w:szCs w:val="24"/>
        </w:rPr>
        <w:t>Segreteria organizzativa</w:t>
      </w:r>
    </w:p>
    <w:p w14:paraId="1FCE0D16" w14:textId="3CA13C17" w:rsidR="00A56459" w:rsidRPr="00A13044" w:rsidRDefault="00A56459" w:rsidP="00A13044">
      <w:pPr>
        <w:pStyle w:val="Nessunaspaziatura"/>
        <w:jc w:val="both"/>
        <w:rPr>
          <w:rFonts w:ascii="Times New Roman" w:hAnsi="Times New Roman" w:cs="Times New Roman"/>
          <w:color w:val="000000"/>
          <w:sz w:val="24"/>
          <w:szCs w:val="24"/>
        </w:rPr>
      </w:pPr>
      <w:r w:rsidRPr="00A13044">
        <w:rPr>
          <w:rFonts w:ascii="Times New Roman" w:hAnsi="Times New Roman" w:cs="Times New Roman"/>
          <w:color w:val="000000"/>
          <w:sz w:val="24"/>
          <w:szCs w:val="24"/>
        </w:rPr>
        <w:t xml:space="preserve">Giulia Resta (Fondazione </w:t>
      </w:r>
      <w:proofErr w:type="spellStart"/>
      <w:r w:rsidRPr="00A13044">
        <w:rPr>
          <w:rFonts w:ascii="Times New Roman" w:hAnsi="Times New Roman" w:cs="Times New Roman"/>
          <w:color w:val="000000"/>
          <w:sz w:val="24"/>
          <w:szCs w:val="24"/>
        </w:rPr>
        <w:t>Dià</w:t>
      </w:r>
      <w:proofErr w:type="spellEnd"/>
      <w:r w:rsidRPr="00A13044">
        <w:rPr>
          <w:rFonts w:ascii="Times New Roman" w:hAnsi="Times New Roman" w:cs="Times New Roman"/>
          <w:color w:val="000000"/>
          <w:sz w:val="24"/>
          <w:szCs w:val="24"/>
        </w:rPr>
        <w:t xml:space="preserve"> Cultura; g.resta@diacultura.org)</w:t>
      </w:r>
    </w:p>
    <w:p w14:paraId="33F17BA9" w14:textId="4683B2E1" w:rsidR="00A56459" w:rsidRPr="00A13044" w:rsidRDefault="00A56459" w:rsidP="00A13044">
      <w:pPr>
        <w:pStyle w:val="Nessunaspaziatura"/>
        <w:jc w:val="both"/>
        <w:rPr>
          <w:rFonts w:ascii="Times New Roman" w:hAnsi="Times New Roman" w:cs="Times New Roman"/>
          <w:color w:val="000000"/>
          <w:sz w:val="24"/>
          <w:szCs w:val="24"/>
        </w:rPr>
      </w:pPr>
      <w:r w:rsidRPr="00A13044">
        <w:rPr>
          <w:rFonts w:ascii="Times New Roman" w:hAnsi="Times New Roman" w:cs="Times New Roman"/>
          <w:color w:val="000000"/>
          <w:sz w:val="24"/>
          <w:szCs w:val="24"/>
        </w:rPr>
        <w:t xml:space="preserve">Livia </w:t>
      </w:r>
      <w:proofErr w:type="spellStart"/>
      <w:r w:rsidRPr="00A13044">
        <w:rPr>
          <w:rFonts w:ascii="Times New Roman" w:hAnsi="Times New Roman" w:cs="Times New Roman"/>
          <w:color w:val="000000"/>
          <w:sz w:val="24"/>
          <w:szCs w:val="24"/>
        </w:rPr>
        <w:t>Tartarone</w:t>
      </w:r>
      <w:proofErr w:type="spellEnd"/>
      <w:r w:rsidRPr="00A13044">
        <w:rPr>
          <w:rFonts w:ascii="Times New Roman" w:hAnsi="Times New Roman" w:cs="Times New Roman"/>
          <w:color w:val="000000"/>
          <w:sz w:val="24"/>
          <w:szCs w:val="24"/>
        </w:rPr>
        <w:t xml:space="preserve"> (Fondazione </w:t>
      </w:r>
      <w:proofErr w:type="spellStart"/>
      <w:r w:rsidRPr="00A13044">
        <w:rPr>
          <w:rFonts w:ascii="Times New Roman" w:hAnsi="Times New Roman" w:cs="Times New Roman"/>
          <w:color w:val="000000"/>
          <w:sz w:val="24"/>
          <w:szCs w:val="24"/>
        </w:rPr>
        <w:t>Dià</w:t>
      </w:r>
      <w:proofErr w:type="spellEnd"/>
      <w:r w:rsidRPr="00A13044">
        <w:rPr>
          <w:rFonts w:ascii="Times New Roman" w:hAnsi="Times New Roman" w:cs="Times New Roman"/>
          <w:color w:val="000000"/>
          <w:sz w:val="24"/>
          <w:szCs w:val="24"/>
        </w:rPr>
        <w:t xml:space="preserve"> Cultura</w:t>
      </w:r>
      <w:r w:rsidR="00A13044" w:rsidRPr="00A13044">
        <w:rPr>
          <w:rFonts w:ascii="Times New Roman" w:hAnsi="Times New Roman" w:cs="Times New Roman"/>
          <w:color w:val="000000"/>
          <w:sz w:val="24"/>
          <w:szCs w:val="24"/>
        </w:rPr>
        <w:t>)</w:t>
      </w:r>
    </w:p>
    <w:p w14:paraId="60C786D8" w14:textId="7E09D871" w:rsidR="00E77B54" w:rsidRPr="00A13044" w:rsidRDefault="00E77B54" w:rsidP="00A13044">
      <w:pPr>
        <w:pStyle w:val="Nessunaspaziatura"/>
        <w:jc w:val="both"/>
        <w:rPr>
          <w:rFonts w:ascii="Times New Roman" w:hAnsi="Times New Roman" w:cs="Times New Roman"/>
          <w:color w:val="000000"/>
          <w:sz w:val="24"/>
          <w:szCs w:val="24"/>
        </w:rPr>
      </w:pPr>
    </w:p>
    <w:sectPr w:rsidR="00E77B54" w:rsidRPr="00A13044" w:rsidSect="00BD3CD1">
      <w:headerReference w:type="default" r:id="rId10"/>
      <w:pgSz w:w="11906" w:h="16838"/>
      <w:pgMar w:top="1417" w:right="1134" w:bottom="1134" w:left="1134"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F2A19" w14:textId="77777777" w:rsidR="00C15244" w:rsidRDefault="00C15244" w:rsidP="002D5EF0">
      <w:pPr>
        <w:spacing w:after="0" w:line="240" w:lineRule="auto"/>
      </w:pPr>
      <w:r>
        <w:separator/>
      </w:r>
    </w:p>
  </w:endnote>
  <w:endnote w:type="continuationSeparator" w:id="0">
    <w:p w14:paraId="576D1B20" w14:textId="77777777" w:rsidR="00C15244" w:rsidRDefault="00C15244" w:rsidP="002D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27DA0" w14:textId="77777777" w:rsidR="00C15244" w:rsidRDefault="00C15244" w:rsidP="002D5EF0">
      <w:pPr>
        <w:spacing w:after="0" w:line="240" w:lineRule="auto"/>
      </w:pPr>
      <w:r>
        <w:separator/>
      </w:r>
    </w:p>
  </w:footnote>
  <w:footnote w:type="continuationSeparator" w:id="0">
    <w:p w14:paraId="11E21DC9" w14:textId="77777777" w:rsidR="00C15244" w:rsidRDefault="00C15244" w:rsidP="002D5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0F363" w14:textId="6DCC4806" w:rsidR="002D5EF0" w:rsidRDefault="002D5EF0">
    <w:pPr>
      <w:pStyle w:val="Intestazione"/>
      <w:rPr>
        <w:noProof/>
      </w:rPr>
    </w:pPr>
    <w:r>
      <w:rPr>
        <w:noProof/>
      </w:rPr>
      <w:drawing>
        <wp:inline distT="0" distB="0" distL="0" distR="0" wp14:anchorId="4D57C439" wp14:editId="3B0FA6EF">
          <wp:extent cx="723900" cy="723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ndo bianco.png"/>
                  <pic:cNvPicPr/>
                </pic:nvPicPr>
                <pic:blipFill>
                  <a:blip r:embed="rId1">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sidR="002002BA">
      <w:t xml:space="preserve">         </w:t>
    </w:r>
    <w:r w:rsidR="00A13044" w:rsidRPr="00A13044">
      <w:rPr>
        <w:color w:val="31849B" w:themeColor="accent5" w:themeShade="BF"/>
      </w:rPr>
      <w:t>In occasione delle Giornate dell’archeologia</w:t>
    </w:r>
    <w:r w:rsidR="002002BA">
      <w:t xml:space="preserve">     </w:t>
    </w:r>
    <w:r w:rsidR="00A13044">
      <w:t xml:space="preserve"> </w:t>
    </w:r>
    <w:r w:rsidR="00BD3CD1">
      <w:rPr>
        <w:noProof/>
      </w:rPr>
      <w:drawing>
        <wp:inline distT="0" distB="0" distL="0" distR="0" wp14:anchorId="6283EBB3" wp14:editId="79F619CD">
          <wp:extent cx="1106170" cy="5905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a careta.jpg"/>
                  <pic:cNvPicPr/>
                </pic:nvPicPr>
                <pic:blipFill rotWithShape="1">
                  <a:blip r:embed="rId2">
                    <a:extLst>
                      <a:ext uri="{28A0092B-C50C-407E-A947-70E740481C1C}">
                        <a14:useLocalDpi xmlns:a14="http://schemas.microsoft.com/office/drawing/2010/main" val="0"/>
                      </a:ext>
                    </a:extLst>
                  </a:blip>
                  <a:srcRect b="17182"/>
                  <a:stretch/>
                </pic:blipFill>
                <pic:spPr bwMode="auto">
                  <a:xfrm>
                    <a:off x="0" y="0"/>
                    <a:ext cx="1106424" cy="59068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C7A5E"/>
    <w:multiLevelType w:val="hybridMultilevel"/>
    <w:tmpl w:val="87229C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0B3A70"/>
    <w:multiLevelType w:val="hybridMultilevel"/>
    <w:tmpl w:val="16CE5A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5E55D8"/>
    <w:multiLevelType w:val="hybridMultilevel"/>
    <w:tmpl w:val="C0E48522"/>
    <w:lvl w:ilvl="0" w:tplc="9F38A718">
      <w:numFmt w:val="bullet"/>
      <w:lvlText w:val="-"/>
      <w:lvlJc w:val="left"/>
      <w:pPr>
        <w:ind w:left="833" w:hanging="360"/>
      </w:pPr>
      <w:rPr>
        <w:rFonts w:ascii="Calibri" w:eastAsiaTheme="minorHAnsi" w:hAnsi="Calibri" w:cs="Calibri"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 w15:restartNumberingAfterBreak="0">
    <w:nsid w:val="4DEC1E3B"/>
    <w:multiLevelType w:val="hybridMultilevel"/>
    <w:tmpl w:val="FB569A0E"/>
    <w:lvl w:ilvl="0" w:tplc="996E7C3A">
      <w:numFmt w:val="bullet"/>
      <w:lvlText w:val="-"/>
      <w:lvlJc w:val="left"/>
      <w:pPr>
        <w:ind w:left="833" w:hanging="360"/>
      </w:pPr>
      <w:rPr>
        <w:rFonts w:ascii="Calibri" w:eastAsia="Calibri" w:hAnsi="Calibri" w:cs="Calibri" w:hint="default"/>
        <w:w w:val="100"/>
        <w:sz w:val="22"/>
        <w:szCs w:val="22"/>
        <w:lang w:val="it-IT" w:eastAsia="en-US" w:bidi="ar-SA"/>
      </w:rPr>
    </w:lvl>
    <w:lvl w:ilvl="1" w:tplc="43B4C22E">
      <w:numFmt w:val="bullet"/>
      <w:lvlText w:val="•"/>
      <w:lvlJc w:val="left"/>
      <w:pPr>
        <w:ind w:left="1776" w:hanging="360"/>
      </w:pPr>
      <w:rPr>
        <w:rFonts w:hint="default"/>
        <w:lang w:val="it-IT" w:eastAsia="en-US" w:bidi="ar-SA"/>
      </w:rPr>
    </w:lvl>
    <w:lvl w:ilvl="2" w:tplc="F1AA8D04">
      <w:numFmt w:val="bullet"/>
      <w:lvlText w:val="•"/>
      <w:lvlJc w:val="left"/>
      <w:pPr>
        <w:ind w:left="2712" w:hanging="360"/>
      </w:pPr>
      <w:rPr>
        <w:rFonts w:hint="default"/>
        <w:lang w:val="it-IT" w:eastAsia="en-US" w:bidi="ar-SA"/>
      </w:rPr>
    </w:lvl>
    <w:lvl w:ilvl="3" w:tplc="36FE1C78">
      <w:numFmt w:val="bullet"/>
      <w:lvlText w:val="•"/>
      <w:lvlJc w:val="left"/>
      <w:pPr>
        <w:ind w:left="3648" w:hanging="360"/>
      </w:pPr>
      <w:rPr>
        <w:rFonts w:hint="default"/>
        <w:lang w:val="it-IT" w:eastAsia="en-US" w:bidi="ar-SA"/>
      </w:rPr>
    </w:lvl>
    <w:lvl w:ilvl="4" w:tplc="AD144C2C">
      <w:numFmt w:val="bullet"/>
      <w:lvlText w:val="•"/>
      <w:lvlJc w:val="left"/>
      <w:pPr>
        <w:ind w:left="4584" w:hanging="360"/>
      </w:pPr>
      <w:rPr>
        <w:rFonts w:hint="default"/>
        <w:lang w:val="it-IT" w:eastAsia="en-US" w:bidi="ar-SA"/>
      </w:rPr>
    </w:lvl>
    <w:lvl w:ilvl="5" w:tplc="C114D364">
      <w:numFmt w:val="bullet"/>
      <w:lvlText w:val="•"/>
      <w:lvlJc w:val="left"/>
      <w:pPr>
        <w:ind w:left="5520" w:hanging="360"/>
      </w:pPr>
      <w:rPr>
        <w:rFonts w:hint="default"/>
        <w:lang w:val="it-IT" w:eastAsia="en-US" w:bidi="ar-SA"/>
      </w:rPr>
    </w:lvl>
    <w:lvl w:ilvl="6" w:tplc="3984EDA2">
      <w:numFmt w:val="bullet"/>
      <w:lvlText w:val="•"/>
      <w:lvlJc w:val="left"/>
      <w:pPr>
        <w:ind w:left="6456" w:hanging="360"/>
      </w:pPr>
      <w:rPr>
        <w:rFonts w:hint="default"/>
        <w:lang w:val="it-IT" w:eastAsia="en-US" w:bidi="ar-SA"/>
      </w:rPr>
    </w:lvl>
    <w:lvl w:ilvl="7" w:tplc="0B3A0004">
      <w:numFmt w:val="bullet"/>
      <w:lvlText w:val="•"/>
      <w:lvlJc w:val="left"/>
      <w:pPr>
        <w:ind w:left="7392" w:hanging="360"/>
      </w:pPr>
      <w:rPr>
        <w:rFonts w:hint="default"/>
        <w:lang w:val="it-IT" w:eastAsia="en-US" w:bidi="ar-SA"/>
      </w:rPr>
    </w:lvl>
    <w:lvl w:ilvl="8" w:tplc="D8747584">
      <w:numFmt w:val="bullet"/>
      <w:lvlText w:val="•"/>
      <w:lvlJc w:val="left"/>
      <w:pPr>
        <w:ind w:left="8328" w:hanging="360"/>
      </w:pPr>
      <w:rPr>
        <w:rFonts w:hint="default"/>
        <w:lang w:val="it-IT" w:eastAsia="en-US" w:bidi="ar-SA"/>
      </w:rPr>
    </w:lvl>
  </w:abstractNum>
  <w:abstractNum w:abstractNumId="4" w15:restartNumberingAfterBreak="0">
    <w:nsid w:val="6B96306F"/>
    <w:multiLevelType w:val="hybridMultilevel"/>
    <w:tmpl w:val="F4F87F32"/>
    <w:lvl w:ilvl="0" w:tplc="0D6C225E">
      <w:numFmt w:val="bullet"/>
      <w:lvlText w:val="-"/>
      <w:lvlJc w:val="left"/>
      <w:pPr>
        <w:ind w:left="-345" w:hanging="360"/>
      </w:pPr>
      <w:rPr>
        <w:rFonts w:ascii="Calibri" w:eastAsiaTheme="minorHAnsi" w:hAnsi="Calibri" w:cs="Calibri" w:hint="default"/>
        <w:b/>
        <w:color w:val="44536A"/>
      </w:rPr>
    </w:lvl>
    <w:lvl w:ilvl="1" w:tplc="04100003" w:tentative="1">
      <w:start w:val="1"/>
      <w:numFmt w:val="bullet"/>
      <w:lvlText w:val="o"/>
      <w:lvlJc w:val="left"/>
      <w:pPr>
        <w:ind w:left="375" w:hanging="360"/>
      </w:pPr>
      <w:rPr>
        <w:rFonts w:ascii="Courier New" w:hAnsi="Courier New" w:cs="Courier New" w:hint="default"/>
      </w:rPr>
    </w:lvl>
    <w:lvl w:ilvl="2" w:tplc="04100005" w:tentative="1">
      <w:start w:val="1"/>
      <w:numFmt w:val="bullet"/>
      <w:lvlText w:val=""/>
      <w:lvlJc w:val="left"/>
      <w:pPr>
        <w:ind w:left="1095" w:hanging="360"/>
      </w:pPr>
      <w:rPr>
        <w:rFonts w:ascii="Wingdings" w:hAnsi="Wingdings" w:hint="default"/>
      </w:rPr>
    </w:lvl>
    <w:lvl w:ilvl="3" w:tplc="04100001" w:tentative="1">
      <w:start w:val="1"/>
      <w:numFmt w:val="bullet"/>
      <w:lvlText w:val=""/>
      <w:lvlJc w:val="left"/>
      <w:pPr>
        <w:ind w:left="1815" w:hanging="360"/>
      </w:pPr>
      <w:rPr>
        <w:rFonts w:ascii="Symbol" w:hAnsi="Symbol" w:hint="default"/>
      </w:rPr>
    </w:lvl>
    <w:lvl w:ilvl="4" w:tplc="04100003" w:tentative="1">
      <w:start w:val="1"/>
      <w:numFmt w:val="bullet"/>
      <w:lvlText w:val="o"/>
      <w:lvlJc w:val="left"/>
      <w:pPr>
        <w:ind w:left="2535" w:hanging="360"/>
      </w:pPr>
      <w:rPr>
        <w:rFonts w:ascii="Courier New" w:hAnsi="Courier New" w:cs="Courier New" w:hint="default"/>
      </w:rPr>
    </w:lvl>
    <w:lvl w:ilvl="5" w:tplc="04100005" w:tentative="1">
      <w:start w:val="1"/>
      <w:numFmt w:val="bullet"/>
      <w:lvlText w:val=""/>
      <w:lvlJc w:val="left"/>
      <w:pPr>
        <w:ind w:left="3255" w:hanging="360"/>
      </w:pPr>
      <w:rPr>
        <w:rFonts w:ascii="Wingdings" w:hAnsi="Wingdings" w:hint="default"/>
      </w:rPr>
    </w:lvl>
    <w:lvl w:ilvl="6" w:tplc="04100001" w:tentative="1">
      <w:start w:val="1"/>
      <w:numFmt w:val="bullet"/>
      <w:lvlText w:val=""/>
      <w:lvlJc w:val="left"/>
      <w:pPr>
        <w:ind w:left="3975" w:hanging="360"/>
      </w:pPr>
      <w:rPr>
        <w:rFonts w:ascii="Symbol" w:hAnsi="Symbol" w:hint="default"/>
      </w:rPr>
    </w:lvl>
    <w:lvl w:ilvl="7" w:tplc="04100003" w:tentative="1">
      <w:start w:val="1"/>
      <w:numFmt w:val="bullet"/>
      <w:lvlText w:val="o"/>
      <w:lvlJc w:val="left"/>
      <w:pPr>
        <w:ind w:left="4695" w:hanging="360"/>
      </w:pPr>
      <w:rPr>
        <w:rFonts w:ascii="Courier New" w:hAnsi="Courier New" w:cs="Courier New" w:hint="default"/>
      </w:rPr>
    </w:lvl>
    <w:lvl w:ilvl="8" w:tplc="04100005" w:tentative="1">
      <w:start w:val="1"/>
      <w:numFmt w:val="bullet"/>
      <w:lvlText w:val=""/>
      <w:lvlJc w:val="left"/>
      <w:pPr>
        <w:ind w:left="5415"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BC"/>
    <w:rsid w:val="0000183D"/>
    <w:rsid w:val="00002CE4"/>
    <w:rsid w:val="000069BE"/>
    <w:rsid w:val="0008320E"/>
    <w:rsid w:val="000962DD"/>
    <w:rsid w:val="000D1623"/>
    <w:rsid w:val="000E5CA0"/>
    <w:rsid w:val="00101228"/>
    <w:rsid w:val="001159C7"/>
    <w:rsid w:val="0014331D"/>
    <w:rsid w:val="00174AAD"/>
    <w:rsid w:val="001775ED"/>
    <w:rsid w:val="00197805"/>
    <w:rsid w:val="001C7DF3"/>
    <w:rsid w:val="001E0409"/>
    <w:rsid w:val="001E7E07"/>
    <w:rsid w:val="002002BA"/>
    <w:rsid w:val="002062D8"/>
    <w:rsid w:val="00243A36"/>
    <w:rsid w:val="00245B7D"/>
    <w:rsid w:val="00292DD8"/>
    <w:rsid w:val="002948B2"/>
    <w:rsid w:val="002A6DCB"/>
    <w:rsid w:val="002C0FF7"/>
    <w:rsid w:val="002D171D"/>
    <w:rsid w:val="002D5EF0"/>
    <w:rsid w:val="002F0A64"/>
    <w:rsid w:val="00322308"/>
    <w:rsid w:val="003436DC"/>
    <w:rsid w:val="0035033D"/>
    <w:rsid w:val="003614D9"/>
    <w:rsid w:val="0038028F"/>
    <w:rsid w:val="003A2ADA"/>
    <w:rsid w:val="003C0689"/>
    <w:rsid w:val="003C71CC"/>
    <w:rsid w:val="003F2AC4"/>
    <w:rsid w:val="004005C1"/>
    <w:rsid w:val="0041316C"/>
    <w:rsid w:val="00452312"/>
    <w:rsid w:val="00476B25"/>
    <w:rsid w:val="004B0BF2"/>
    <w:rsid w:val="004B2B3F"/>
    <w:rsid w:val="004C1B74"/>
    <w:rsid w:val="004C26AE"/>
    <w:rsid w:val="00500765"/>
    <w:rsid w:val="005262EF"/>
    <w:rsid w:val="00574BC8"/>
    <w:rsid w:val="00585654"/>
    <w:rsid w:val="005943BF"/>
    <w:rsid w:val="005C4AD1"/>
    <w:rsid w:val="005D3D55"/>
    <w:rsid w:val="005F092D"/>
    <w:rsid w:val="005F6E82"/>
    <w:rsid w:val="00600BFB"/>
    <w:rsid w:val="00611ACD"/>
    <w:rsid w:val="00622EE5"/>
    <w:rsid w:val="006279F4"/>
    <w:rsid w:val="00671600"/>
    <w:rsid w:val="006A76AB"/>
    <w:rsid w:val="006B1788"/>
    <w:rsid w:val="006D4644"/>
    <w:rsid w:val="006E4922"/>
    <w:rsid w:val="006E5316"/>
    <w:rsid w:val="006F3F81"/>
    <w:rsid w:val="006F5590"/>
    <w:rsid w:val="0070235F"/>
    <w:rsid w:val="0072555C"/>
    <w:rsid w:val="007406EA"/>
    <w:rsid w:val="00767103"/>
    <w:rsid w:val="007942BF"/>
    <w:rsid w:val="007943A3"/>
    <w:rsid w:val="007A7DAE"/>
    <w:rsid w:val="00827C1E"/>
    <w:rsid w:val="00831B8D"/>
    <w:rsid w:val="00850580"/>
    <w:rsid w:val="008629A2"/>
    <w:rsid w:val="00862C0E"/>
    <w:rsid w:val="00875C1C"/>
    <w:rsid w:val="008A08C3"/>
    <w:rsid w:val="008A18B1"/>
    <w:rsid w:val="008F0113"/>
    <w:rsid w:val="00900EE5"/>
    <w:rsid w:val="00931361"/>
    <w:rsid w:val="00951D8D"/>
    <w:rsid w:val="009706D3"/>
    <w:rsid w:val="009761B9"/>
    <w:rsid w:val="009B3483"/>
    <w:rsid w:val="009C25A5"/>
    <w:rsid w:val="009D56D7"/>
    <w:rsid w:val="009F6EF1"/>
    <w:rsid w:val="00A13044"/>
    <w:rsid w:val="00A34AEA"/>
    <w:rsid w:val="00A52600"/>
    <w:rsid w:val="00A56459"/>
    <w:rsid w:val="00A7572C"/>
    <w:rsid w:val="00A75B80"/>
    <w:rsid w:val="00A918BC"/>
    <w:rsid w:val="00AC7585"/>
    <w:rsid w:val="00AD353B"/>
    <w:rsid w:val="00AF5DB6"/>
    <w:rsid w:val="00B05C93"/>
    <w:rsid w:val="00B17F98"/>
    <w:rsid w:val="00B82A65"/>
    <w:rsid w:val="00BC677E"/>
    <w:rsid w:val="00BD3CD1"/>
    <w:rsid w:val="00C15244"/>
    <w:rsid w:val="00C64FF1"/>
    <w:rsid w:val="00C91D4A"/>
    <w:rsid w:val="00C96983"/>
    <w:rsid w:val="00CC467B"/>
    <w:rsid w:val="00D16248"/>
    <w:rsid w:val="00D41930"/>
    <w:rsid w:val="00D44799"/>
    <w:rsid w:val="00D45652"/>
    <w:rsid w:val="00D54A5F"/>
    <w:rsid w:val="00D84702"/>
    <w:rsid w:val="00DA295D"/>
    <w:rsid w:val="00E05F8D"/>
    <w:rsid w:val="00E27AF5"/>
    <w:rsid w:val="00E52B79"/>
    <w:rsid w:val="00E607D4"/>
    <w:rsid w:val="00E6180C"/>
    <w:rsid w:val="00E75BAE"/>
    <w:rsid w:val="00E77B54"/>
    <w:rsid w:val="00E829A6"/>
    <w:rsid w:val="00E8453C"/>
    <w:rsid w:val="00E94656"/>
    <w:rsid w:val="00E95610"/>
    <w:rsid w:val="00EA03BC"/>
    <w:rsid w:val="00F11E8E"/>
    <w:rsid w:val="00F5047A"/>
    <w:rsid w:val="00F92015"/>
    <w:rsid w:val="00F94CE8"/>
    <w:rsid w:val="00FA6E1E"/>
    <w:rsid w:val="00FE44F5"/>
    <w:rsid w:val="00FF5C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1B3D8"/>
  <w15:chartTrackingRefBased/>
  <w15:docId w15:val="{4D02489F-5C3E-4F11-A658-35959FDA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14D9"/>
  </w:style>
  <w:style w:type="paragraph" w:styleId="Titolo1">
    <w:name w:val="heading 1"/>
    <w:basedOn w:val="Normale"/>
    <w:link w:val="Titolo1Carattere"/>
    <w:uiPriority w:val="9"/>
    <w:qFormat/>
    <w:rsid w:val="00FA6E1E"/>
    <w:pPr>
      <w:widowControl w:val="0"/>
      <w:autoSpaceDE w:val="0"/>
      <w:autoSpaceDN w:val="0"/>
      <w:spacing w:after="0" w:line="240" w:lineRule="auto"/>
      <w:ind w:left="112"/>
      <w:outlineLvl w:val="0"/>
    </w:pPr>
    <w:rPr>
      <w:rFonts w:ascii="Calibri" w:eastAsia="Calibri" w:hAnsi="Calibri" w:cs="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D5E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5EF0"/>
  </w:style>
  <w:style w:type="paragraph" w:styleId="Pidipagina">
    <w:name w:val="footer"/>
    <w:basedOn w:val="Normale"/>
    <w:link w:val="PidipaginaCarattere"/>
    <w:uiPriority w:val="99"/>
    <w:unhideWhenUsed/>
    <w:rsid w:val="002D5E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5EF0"/>
  </w:style>
  <w:style w:type="character" w:styleId="Collegamentoipertestuale">
    <w:name w:val="Hyperlink"/>
    <w:basedOn w:val="Carpredefinitoparagrafo"/>
    <w:uiPriority w:val="99"/>
    <w:unhideWhenUsed/>
    <w:rsid w:val="001C7DF3"/>
    <w:rPr>
      <w:color w:val="0000FF" w:themeColor="hyperlink"/>
      <w:u w:val="single"/>
    </w:rPr>
  </w:style>
  <w:style w:type="character" w:styleId="Menzionenonrisolta">
    <w:name w:val="Unresolved Mention"/>
    <w:basedOn w:val="Carpredefinitoparagrafo"/>
    <w:uiPriority w:val="99"/>
    <w:semiHidden/>
    <w:unhideWhenUsed/>
    <w:rsid w:val="001C7DF3"/>
    <w:rPr>
      <w:color w:val="605E5C"/>
      <w:shd w:val="clear" w:color="auto" w:fill="E1DFDD"/>
    </w:rPr>
  </w:style>
  <w:style w:type="paragraph" w:styleId="Paragrafoelenco">
    <w:name w:val="List Paragraph"/>
    <w:basedOn w:val="Normale"/>
    <w:uiPriority w:val="1"/>
    <w:qFormat/>
    <w:rsid w:val="00A52600"/>
    <w:pPr>
      <w:ind w:left="720"/>
      <w:contextualSpacing/>
    </w:pPr>
  </w:style>
  <w:style w:type="paragraph" w:styleId="NormaleWeb">
    <w:name w:val="Normal (Web)"/>
    <w:basedOn w:val="Normale"/>
    <w:uiPriority w:val="99"/>
    <w:semiHidden/>
    <w:unhideWhenUsed/>
    <w:rsid w:val="00D84702"/>
    <w:pPr>
      <w:spacing w:before="100" w:beforeAutospacing="1" w:after="100" w:afterAutospacing="1" w:line="240" w:lineRule="auto"/>
    </w:pPr>
    <w:rPr>
      <w:rFonts w:ascii="Calibri" w:hAnsi="Calibri" w:cs="Calibri"/>
      <w:lang w:eastAsia="it-IT"/>
    </w:rPr>
  </w:style>
  <w:style w:type="paragraph" w:styleId="Corpotesto">
    <w:name w:val="Body Text"/>
    <w:basedOn w:val="Normale"/>
    <w:link w:val="CorpotestoCarattere"/>
    <w:uiPriority w:val="1"/>
    <w:qFormat/>
    <w:rsid w:val="00476B25"/>
    <w:pPr>
      <w:widowControl w:val="0"/>
      <w:autoSpaceDE w:val="0"/>
      <w:autoSpaceDN w:val="0"/>
      <w:spacing w:after="0" w:line="240" w:lineRule="auto"/>
    </w:pPr>
    <w:rPr>
      <w:rFonts w:ascii="Calibri" w:eastAsia="Calibri" w:hAnsi="Calibri" w:cs="Calibri"/>
    </w:rPr>
  </w:style>
  <w:style w:type="character" w:customStyle="1" w:styleId="CorpotestoCarattere">
    <w:name w:val="Corpo testo Carattere"/>
    <w:basedOn w:val="Carpredefinitoparagrafo"/>
    <w:link w:val="Corpotesto"/>
    <w:uiPriority w:val="1"/>
    <w:rsid w:val="00476B25"/>
    <w:rPr>
      <w:rFonts w:ascii="Calibri" w:eastAsia="Calibri" w:hAnsi="Calibri" w:cs="Calibri"/>
    </w:rPr>
  </w:style>
  <w:style w:type="character" w:customStyle="1" w:styleId="Titolo1Carattere">
    <w:name w:val="Titolo 1 Carattere"/>
    <w:basedOn w:val="Carpredefinitoparagrafo"/>
    <w:link w:val="Titolo1"/>
    <w:uiPriority w:val="9"/>
    <w:rsid w:val="00FA6E1E"/>
    <w:rPr>
      <w:rFonts w:ascii="Calibri" w:eastAsia="Calibri" w:hAnsi="Calibri" w:cs="Calibri"/>
      <w:b/>
      <w:bCs/>
    </w:rPr>
  </w:style>
  <w:style w:type="paragraph" w:styleId="Nessunaspaziatura">
    <w:name w:val="No Spacing"/>
    <w:uiPriority w:val="1"/>
    <w:qFormat/>
    <w:rsid w:val="005F09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853968">
      <w:bodyDiv w:val="1"/>
      <w:marLeft w:val="0"/>
      <w:marRight w:val="0"/>
      <w:marTop w:val="0"/>
      <w:marBottom w:val="0"/>
      <w:divBdr>
        <w:top w:val="none" w:sz="0" w:space="0" w:color="auto"/>
        <w:left w:val="none" w:sz="0" w:space="0" w:color="auto"/>
        <w:bottom w:val="none" w:sz="0" w:space="0" w:color="auto"/>
        <w:right w:val="none" w:sz="0" w:space="0" w:color="auto"/>
      </w:divBdr>
    </w:div>
    <w:div w:id="871461161">
      <w:bodyDiv w:val="1"/>
      <w:marLeft w:val="0"/>
      <w:marRight w:val="0"/>
      <w:marTop w:val="0"/>
      <w:marBottom w:val="0"/>
      <w:divBdr>
        <w:top w:val="none" w:sz="0" w:space="0" w:color="auto"/>
        <w:left w:val="none" w:sz="0" w:space="0" w:color="auto"/>
        <w:bottom w:val="none" w:sz="0" w:space="0" w:color="auto"/>
        <w:right w:val="none" w:sz="0" w:space="0" w:color="auto"/>
      </w:divBdr>
    </w:div>
    <w:div w:id="885724000">
      <w:bodyDiv w:val="1"/>
      <w:marLeft w:val="0"/>
      <w:marRight w:val="0"/>
      <w:marTop w:val="0"/>
      <w:marBottom w:val="0"/>
      <w:divBdr>
        <w:top w:val="none" w:sz="0" w:space="0" w:color="auto"/>
        <w:left w:val="none" w:sz="0" w:space="0" w:color="auto"/>
        <w:bottom w:val="none" w:sz="0" w:space="0" w:color="auto"/>
        <w:right w:val="none" w:sz="0" w:space="0" w:color="auto"/>
      </w:divBdr>
    </w:div>
    <w:div w:id="1215198537">
      <w:bodyDiv w:val="1"/>
      <w:marLeft w:val="0"/>
      <w:marRight w:val="0"/>
      <w:marTop w:val="0"/>
      <w:marBottom w:val="0"/>
      <w:divBdr>
        <w:top w:val="none" w:sz="0" w:space="0" w:color="auto"/>
        <w:left w:val="none" w:sz="0" w:space="0" w:color="auto"/>
        <w:bottom w:val="none" w:sz="0" w:space="0" w:color="auto"/>
        <w:right w:val="none" w:sz="0" w:space="0" w:color="auto"/>
      </w:divBdr>
    </w:div>
    <w:div w:id="1713074030">
      <w:bodyDiv w:val="1"/>
      <w:marLeft w:val="0"/>
      <w:marRight w:val="0"/>
      <w:marTop w:val="0"/>
      <w:marBottom w:val="0"/>
      <w:divBdr>
        <w:top w:val="none" w:sz="0" w:space="0" w:color="auto"/>
        <w:left w:val="none" w:sz="0" w:space="0" w:color="auto"/>
        <w:bottom w:val="none" w:sz="0" w:space="0" w:color="auto"/>
        <w:right w:val="none" w:sz="0" w:space="0" w:color="auto"/>
      </w:divBdr>
    </w:div>
    <w:div w:id="17219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it.facebook.com/romarch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diacultur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1611</Words>
  <Characters>9187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Pignataro</dc:creator>
  <cp:keywords/>
  <dc:description/>
  <cp:lastModifiedBy>Charles Bossu</cp:lastModifiedBy>
  <cp:revision>2</cp:revision>
  <cp:lastPrinted>2022-06-07T10:03:00Z</cp:lastPrinted>
  <dcterms:created xsi:type="dcterms:W3CDTF">2022-06-18T08:40:00Z</dcterms:created>
  <dcterms:modified xsi:type="dcterms:W3CDTF">2022-06-18T08:40:00Z</dcterms:modified>
</cp:coreProperties>
</file>